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8A00" w14:textId="77777777" w:rsidR="00E3052C" w:rsidRPr="00E3052C" w:rsidRDefault="00E3052C" w:rsidP="00E3052C">
      <w:pPr>
        <w:spacing w:after="0" w:line="240" w:lineRule="auto"/>
        <w:jc w:val="center"/>
        <w:rPr>
          <w:rFonts w:eastAsia="MS Mincho" w:cstheme="minorHAnsi"/>
          <w:b/>
          <w:sz w:val="21"/>
          <w:szCs w:val="21"/>
          <w:lang w:eastAsia="ru-RU"/>
        </w:rPr>
      </w:pPr>
      <w:r w:rsidRPr="00E3052C">
        <w:rPr>
          <w:rFonts w:eastAsia="MS Mincho" w:cstheme="minorHAnsi"/>
          <w:b/>
          <w:sz w:val="21"/>
          <w:szCs w:val="21"/>
          <w:lang w:eastAsia="ru-RU"/>
        </w:rPr>
        <w:t>ДОГОВОР №</w:t>
      </w:r>
      <w:bookmarkStart w:id="0" w:name="дог"/>
      <w:r w:rsidRPr="00E3052C">
        <w:rPr>
          <w:rFonts w:eastAsia="MS Mincho" w:cstheme="minorHAnsi"/>
          <w:b/>
          <w:sz w:val="21"/>
          <w:szCs w:val="21"/>
          <w:lang w:eastAsia="ru-RU"/>
        </w:rPr>
        <w:t xml:space="preserve"> </w:t>
      </w:r>
      <w:bookmarkEnd w:id="0"/>
      <w:r w:rsidRPr="00E3052C">
        <w:rPr>
          <w:rFonts w:eastAsia="MS Mincho" w:cstheme="minorHAnsi"/>
          <w:b/>
          <w:color w:val="FF0000"/>
          <w:sz w:val="21"/>
          <w:szCs w:val="21"/>
          <w:lang w:eastAsia="ru-RU"/>
        </w:rPr>
        <w:t>010121-1</w:t>
      </w:r>
    </w:p>
    <w:p w14:paraId="21D31970" w14:textId="77777777" w:rsidR="00E3052C" w:rsidRPr="00E3052C" w:rsidRDefault="00E3052C" w:rsidP="00E3052C">
      <w:pPr>
        <w:spacing w:after="0" w:line="240" w:lineRule="auto"/>
        <w:jc w:val="center"/>
        <w:rPr>
          <w:rFonts w:eastAsia="MS Mincho" w:cstheme="minorHAnsi"/>
          <w:b/>
          <w:sz w:val="21"/>
          <w:szCs w:val="21"/>
          <w:lang w:eastAsia="ru-RU"/>
        </w:rPr>
      </w:pPr>
      <w:r w:rsidRPr="00E3052C">
        <w:rPr>
          <w:rFonts w:eastAsia="MS Mincho" w:cstheme="minorHAnsi"/>
          <w:b/>
          <w:sz w:val="21"/>
          <w:szCs w:val="21"/>
          <w:lang w:eastAsia="ru-RU"/>
        </w:rPr>
        <w:t>на выполнение проектных работ</w:t>
      </w:r>
    </w:p>
    <w:p w14:paraId="3A83A5B2" w14:textId="77777777" w:rsidR="00E3052C" w:rsidRPr="00E3052C" w:rsidRDefault="00E3052C" w:rsidP="00E3052C">
      <w:pPr>
        <w:spacing w:after="0" w:line="240" w:lineRule="auto"/>
        <w:jc w:val="center"/>
        <w:rPr>
          <w:rFonts w:eastAsia="MS Mincho" w:cstheme="minorHAnsi"/>
          <w:sz w:val="21"/>
          <w:szCs w:val="21"/>
          <w:lang w:eastAsia="ru-RU"/>
        </w:rPr>
      </w:pPr>
    </w:p>
    <w:p w14:paraId="6778667E" w14:textId="77777777" w:rsidR="00E3052C" w:rsidRPr="00E3052C" w:rsidRDefault="00E3052C" w:rsidP="00E3052C">
      <w:pPr>
        <w:spacing w:after="0" w:line="240" w:lineRule="auto"/>
        <w:jc w:val="both"/>
        <w:rPr>
          <w:rFonts w:eastAsia="MS Mincho" w:cstheme="minorHAnsi"/>
          <w:sz w:val="21"/>
          <w:szCs w:val="21"/>
          <w:lang w:eastAsia="ru-RU"/>
        </w:rPr>
      </w:pPr>
    </w:p>
    <w:tbl>
      <w:tblPr>
        <w:tblW w:w="5000" w:type="pct"/>
        <w:jc w:val="center"/>
        <w:tblLayout w:type="fixed"/>
        <w:tblLook w:val="0000" w:firstRow="0" w:lastRow="0" w:firstColumn="0" w:lastColumn="0" w:noHBand="0" w:noVBand="0"/>
      </w:tblPr>
      <w:tblGrid>
        <w:gridCol w:w="4870"/>
        <w:gridCol w:w="4870"/>
      </w:tblGrid>
      <w:tr w:rsidR="00E3052C" w:rsidRPr="00E3052C" w14:paraId="178C3B18" w14:textId="77777777" w:rsidTr="00020124">
        <w:trPr>
          <w:trHeight w:val="261"/>
          <w:jc w:val="center"/>
        </w:trPr>
        <w:tc>
          <w:tcPr>
            <w:tcW w:w="4926" w:type="dxa"/>
          </w:tcPr>
          <w:p w14:paraId="1100DEE5" w14:textId="77777777" w:rsidR="00E3052C" w:rsidRPr="00E3052C" w:rsidRDefault="00E3052C" w:rsidP="00E3052C">
            <w:pPr>
              <w:spacing w:after="0" w:line="240" w:lineRule="auto"/>
              <w:jc w:val="both"/>
              <w:rPr>
                <w:rFonts w:eastAsia="MS Mincho" w:cstheme="minorHAnsi"/>
                <w:bCs/>
                <w:sz w:val="21"/>
                <w:szCs w:val="21"/>
                <w:lang w:eastAsia="ru-RU"/>
              </w:rPr>
            </w:pPr>
            <w:r w:rsidRPr="00E3052C">
              <w:rPr>
                <w:rFonts w:eastAsia="MS Mincho" w:cstheme="minorHAnsi"/>
                <w:bCs/>
                <w:sz w:val="21"/>
                <w:szCs w:val="21"/>
                <w:lang w:eastAsia="ru-RU"/>
              </w:rPr>
              <w:t>г. Москва</w:t>
            </w:r>
          </w:p>
        </w:tc>
        <w:tc>
          <w:tcPr>
            <w:tcW w:w="4927" w:type="dxa"/>
          </w:tcPr>
          <w:p w14:paraId="6973B8FA" w14:textId="77777777" w:rsidR="00E3052C" w:rsidRPr="00E3052C" w:rsidRDefault="00E3052C" w:rsidP="00E3052C">
            <w:pPr>
              <w:spacing w:after="0" w:line="240" w:lineRule="auto"/>
              <w:jc w:val="right"/>
              <w:rPr>
                <w:rFonts w:eastAsia="MS Mincho" w:cstheme="minorHAnsi"/>
                <w:b/>
                <w:sz w:val="21"/>
                <w:szCs w:val="21"/>
                <w:lang w:eastAsia="ru-RU"/>
              </w:rPr>
            </w:pPr>
            <w:r w:rsidRPr="00E3052C">
              <w:rPr>
                <w:rFonts w:eastAsia="MS Mincho" w:cstheme="minorHAnsi"/>
                <w:sz w:val="21"/>
                <w:szCs w:val="21"/>
                <w:lang w:eastAsia="ru-RU"/>
              </w:rPr>
              <w:t>"</w:t>
            </w:r>
            <w:r w:rsidRPr="00E3052C">
              <w:rPr>
                <w:rFonts w:eastAsia="MS Mincho" w:cstheme="minorHAnsi"/>
                <w:color w:val="FF0000"/>
                <w:sz w:val="21"/>
                <w:szCs w:val="21"/>
                <w:lang w:eastAsia="ru-RU"/>
              </w:rPr>
              <w:t>01</w:t>
            </w:r>
            <w:r w:rsidRPr="00E3052C">
              <w:rPr>
                <w:rFonts w:eastAsia="MS Mincho" w:cstheme="minorHAnsi"/>
                <w:sz w:val="21"/>
                <w:szCs w:val="21"/>
                <w:lang w:eastAsia="ru-RU"/>
              </w:rPr>
              <w:t xml:space="preserve">" </w:t>
            </w:r>
            <w:r w:rsidRPr="00E3052C">
              <w:rPr>
                <w:rFonts w:eastAsia="MS Mincho" w:cstheme="minorHAnsi"/>
                <w:color w:val="FF0000"/>
                <w:sz w:val="21"/>
                <w:szCs w:val="21"/>
                <w:lang w:eastAsia="ru-RU"/>
              </w:rPr>
              <w:t>января</w:t>
            </w:r>
            <w:r w:rsidRPr="00E3052C">
              <w:rPr>
                <w:rFonts w:eastAsia="MS Mincho" w:cstheme="minorHAnsi"/>
                <w:sz w:val="21"/>
                <w:szCs w:val="21"/>
                <w:lang w:eastAsia="ru-RU"/>
              </w:rPr>
              <w:t xml:space="preserve"> 2021 г.</w:t>
            </w:r>
          </w:p>
        </w:tc>
      </w:tr>
    </w:tbl>
    <w:p w14:paraId="79C3CD40" w14:textId="77777777" w:rsidR="00E3052C" w:rsidRPr="00E3052C" w:rsidRDefault="00E3052C" w:rsidP="00E3052C">
      <w:pPr>
        <w:spacing w:after="0" w:line="240" w:lineRule="auto"/>
        <w:jc w:val="both"/>
        <w:rPr>
          <w:rFonts w:eastAsia="MS Mincho" w:cstheme="minorHAnsi"/>
          <w:b/>
          <w:sz w:val="21"/>
          <w:szCs w:val="21"/>
          <w:lang w:eastAsia="ru-RU"/>
        </w:rPr>
      </w:pPr>
    </w:p>
    <w:p w14:paraId="67A5FFAB" w14:textId="77777777" w:rsidR="00E3052C" w:rsidRPr="00AA2A45" w:rsidRDefault="00E3052C" w:rsidP="00E3052C">
      <w:pPr>
        <w:ind w:firstLine="709"/>
        <w:rPr>
          <w:rFonts w:cstheme="minorHAnsi"/>
          <w:sz w:val="21"/>
          <w:szCs w:val="21"/>
        </w:rPr>
      </w:pPr>
      <w:r w:rsidRPr="00AA2A45">
        <w:rPr>
          <w:rFonts w:eastAsia="MS Mincho" w:cstheme="minorHAnsi"/>
          <w:b/>
          <w:sz w:val="21"/>
          <w:szCs w:val="21"/>
          <w:lang w:eastAsia="ru-RU"/>
        </w:rPr>
        <w:t>Общество с ограниченной ответственностью «СтройПрофМонтаж» (ООО "СтройПрофМонтаж")</w:t>
      </w:r>
      <w:r w:rsidRPr="00AA2A45">
        <w:rPr>
          <w:rFonts w:eastAsia="MS Mincho" w:cstheme="minorHAnsi"/>
          <w:sz w:val="21"/>
          <w:szCs w:val="21"/>
          <w:lang w:eastAsia="ru-RU"/>
        </w:rPr>
        <w:t xml:space="preserve">, именуемое в дальнейшем </w:t>
      </w:r>
      <w:r w:rsidRPr="00AA2A45">
        <w:rPr>
          <w:rFonts w:eastAsia="MS Mincho" w:cstheme="minorHAnsi"/>
          <w:b/>
          <w:sz w:val="21"/>
          <w:szCs w:val="21"/>
          <w:lang w:eastAsia="ru-RU"/>
        </w:rPr>
        <w:t>«Исполнитель»</w:t>
      </w:r>
      <w:r w:rsidRPr="00AA2A45">
        <w:rPr>
          <w:rFonts w:eastAsia="MS Mincho" w:cstheme="minorHAnsi"/>
          <w:sz w:val="21"/>
          <w:szCs w:val="21"/>
          <w:lang w:eastAsia="ru-RU"/>
        </w:rPr>
        <w:t xml:space="preserve">, в лице генерального директора </w:t>
      </w:r>
      <w:r w:rsidRPr="00AA2A45">
        <w:rPr>
          <w:rFonts w:eastAsia="MS Mincho" w:cstheme="minorHAnsi"/>
          <w:bCs/>
          <w:sz w:val="21"/>
          <w:szCs w:val="21"/>
          <w:lang w:eastAsia="ru-RU"/>
        </w:rPr>
        <w:t>Коровкиной Марии Александровны,</w:t>
      </w:r>
      <w:r w:rsidRPr="00AA2A45">
        <w:rPr>
          <w:rFonts w:eastAsia="MS Mincho" w:cstheme="minorHAnsi"/>
          <w:sz w:val="21"/>
          <w:szCs w:val="21"/>
          <w:lang w:eastAsia="ru-RU"/>
        </w:rPr>
        <w:t xml:space="preserve"> действующего на основании Устава, с одной стороны, и физическое лицо, </w:t>
      </w:r>
      <w:r w:rsidRPr="00AA2A45">
        <w:rPr>
          <w:rFonts w:eastAsia="MS Mincho" w:cstheme="minorHAnsi"/>
          <w:bCs/>
          <w:color w:val="FF0000"/>
          <w:sz w:val="21"/>
          <w:szCs w:val="21"/>
          <w:lang w:eastAsia="ru-RU"/>
        </w:rPr>
        <w:t>Фамилия Имя Отчество</w:t>
      </w:r>
      <w:r w:rsidRPr="00AA2A45">
        <w:rPr>
          <w:rFonts w:eastAsia="MS Mincho" w:cstheme="minorHAnsi"/>
          <w:b/>
          <w:sz w:val="21"/>
          <w:szCs w:val="21"/>
          <w:lang w:eastAsia="ru-RU"/>
        </w:rPr>
        <w:t>,</w:t>
      </w:r>
      <w:r w:rsidRPr="00AA2A45">
        <w:rPr>
          <w:rFonts w:eastAsia="MS Mincho" w:cstheme="minorHAnsi"/>
          <w:sz w:val="21"/>
          <w:szCs w:val="21"/>
          <w:lang w:eastAsia="ru-RU"/>
        </w:rPr>
        <w:t xml:space="preserve"> именуемое в дальнейшем «</w:t>
      </w:r>
      <w:r w:rsidRPr="00AA2A45">
        <w:rPr>
          <w:rFonts w:eastAsia="MS Mincho" w:cstheme="minorHAnsi"/>
          <w:b/>
          <w:sz w:val="21"/>
          <w:szCs w:val="21"/>
          <w:lang w:eastAsia="ru-RU"/>
        </w:rPr>
        <w:t>Заказчик</w:t>
      </w:r>
      <w:r w:rsidRPr="00AA2A45">
        <w:rPr>
          <w:rFonts w:eastAsia="MS Mincho" w:cstheme="minorHAnsi"/>
          <w:sz w:val="21"/>
          <w:szCs w:val="21"/>
          <w:lang w:eastAsia="ru-RU"/>
        </w:rPr>
        <w:t>», с другой стороны, вместе именуемые "Стороны", а по отдельности "Сторона", заключили настоящий договор (далее - Договор) о нижеследующем:</w:t>
      </w:r>
    </w:p>
    <w:p w14:paraId="47E261AB" w14:textId="77777777" w:rsidR="0029633D" w:rsidRPr="00AF7B18" w:rsidRDefault="0029633D" w:rsidP="0029633D">
      <w:pPr>
        <w:pStyle w:val="a4"/>
        <w:numPr>
          <w:ilvl w:val="0"/>
          <w:numId w:val="1"/>
        </w:numPr>
        <w:jc w:val="center"/>
        <w:rPr>
          <w:rFonts w:cstheme="minorHAnsi"/>
          <w:b/>
          <w:sz w:val="21"/>
          <w:szCs w:val="21"/>
        </w:rPr>
      </w:pPr>
      <w:r w:rsidRPr="00AF7B18">
        <w:rPr>
          <w:rFonts w:cstheme="minorHAnsi"/>
          <w:b/>
          <w:sz w:val="21"/>
          <w:szCs w:val="21"/>
        </w:rPr>
        <w:t>ПРЕДМЕТ ДОГОВОРА</w:t>
      </w:r>
    </w:p>
    <w:p w14:paraId="5E4F5450" w14:textId="77777777" w:rsidR="00E3052C" w:rsidRPr="00AA2A45" w:rsidRDefault="00E3052C" w:rsidP="007E4469">
      <w:pPr>
        <w:pStyle w:val="a"/>
        <w:numPr>
          <w:ilvl w:val="1"/>
          <w:numId w:val="1"/>
        </w:numPr>
        <w:spacing w:after="0"/>
        <w:ind w:left="0" w:firstLine="0"/>
        <w:rPr>
          <w:rFonts w:asciiTheme="minorHAnsi" w:hAnsiTheme="minorHAnsi" w:cstheme="minorHAnsi"/>
          <w:color w:val="000000"/>
          <w:sz w:val="21"/>
          <w:szCs w:val="21"/>
        </w:rPr>
      </w:pPr>
      <w:r w:rsidRPr="00AA2A45">
        <w:rPr>
          <w:rFonts w:asciiTheme="minorHAnsi" w:hAnsiTheme="minorHAnsi" w:cstheme="minorHAnsi"/>
          <w:sz w:val="21"/>
          <w:szCs w:val="21"/>
        </w:rPr>
        <w:t xml:space="preserve">По настоящему Договору Исполнитель обязуется по заданию Заказчика выполнить работы по разработке </w:t>
      </w:r>
      <w:bookmarkStart w:id="1" w:name="док"/>
      <w:r w:rsidRPr="00AA2A45">
        <w:rPr>
          <w:rFonts w:asciiTheme="minorHAnsi" w:hAnsiTheme="minorHAnsi" w:cstheme="minorHAnsi"/>
          <w:sz w:val="21"/>
          <w:szCs w:val="21"/>
        </w:rPr>
        <w:t>проектной документации</w:t>
      </w:r>
      <w:bookmarkEnd w:id="1"/>
      <w:r w:rsidRPr="00AA2A45">
        <w:rPr>
          <w:rFonts w:asciiTheme="minorHAnsi" w:hAnsiTheme="minorHAnsi" w:cstheme="minorHAnsi"/>
          <w:sz w:val="21"/>
          <w:szCs w:val="21"/>
        </w:rPr>
        <w:t xml:space="preserve"> (далее - Документация)</w:t>
      </w:r>
      <w:bookmarkStart w:id="2" w:name="объект"/>
      <w:r w:rsidRPr="00AA2A45">
        <w:rPr>
          <w:rFonts w:asciiTheme="minorHAnsi" w:hAnsiTheme="minorHAnsi" w:cstheme="minorHAnsi"/>
          <w:sz w:val="21"/>
          <w:szCs w:val="21"/>
        </w:rPr>
        <w:t xml:space="preserve"> </w:t>
      </w:r>
      <w:bookmarkEnd w:id="2"/>
      <w:r w:rsidRPr="00AA2A45">
        <w:rPr>
          <w:rFonts w:asciiTheme="minorHAnsi" w:hAnsiTheme="minorHAnsi" w:cstheme="minorHAnsi"/>
          <w:sz w:val="21"/>
          <w:szCs w:val="21"/>
        </w:rPr>
        <w:t xml:space="preserve">на стадии </w:t>
      </w:r>
      <w:r w:rsidRPr="00AA2A45">
        <w:rPr>
          <w:rFonts w:asciiTheme="minorHAnsi" w:hAnsiTheme="minorHAnsi" w:cstheme="minorHAnsi"/>
          <w:b/>
          <w:sz w:val="21"/>
          <w:szCs w:val="21"/>
        </w:rPr>
        <w:t xml:space="preserve">«Рабочий проект» (РП) инженерных систем </w:t>
      </w:r>
      <w:r w:rsidRPr="00AA2A45">
        <w:rPr>
          <w:rFonts w:asciiTheme="minorHAnsi" w:hAnsiTheme="minorHAnsi" w:cstheme="minorHAnsi"/>
          <w:bCs/>
          <w:sz w:val="21"/>
          <w:szCs w:val="21"/>
        </w:rPr>
        <w:t xml:space="preserve">для </w:t>
      </w:r>
      <w:r w:rsidRPr="00AA2A45">
        <w:rPr>
          <w:rFonts w:asciiTheme="minorHAnsi" w:hAnsiTheme="minorHAnsi" w:cstheme="minorHAnsi"/>
          <w:bCs/>
          <w:color w:val="FF0000"/>
          <w:sz w:val="21"/>
          <w:szCs w:val="21"/>
        </w:rPr>
        <w:t>частного дома, расположенного по адресу:</w:t>
      </w:r>
      <w:r w:rsidRPr="00AA2A45">
        <w:rPr>
          <w:rFonts w:asciiTheme="minorHAnsi" w:hAnsiTheme="minorHAnsi" w:cstheme="minorHAnsi"/>
          <w:b/>
          <w:color w:val="000000"/>
          <w:sz w:val="21"/>
          <w:szCs w:val="21"/>
        </w:rPr>
        <w:t xml:space="preserve"> </w:t>
      </w:r>
      <w:r w:rsidRPr="00AA2A45">
        <w:rPr>
          <w:rFonts w:asciiTheme="minorHAnsi" w:hAnsiTheme="minorHAnsi" w:cstheme="minorHAnsi"/>
          <w:b/>
          <w:color w:val="FF0000"/>
          <w:sz w:val="21"/>
          <w:szCs w:val="21"/>
        </w:rPr>
        <w:t xml:space="preserve">Адрес дома (квартиры) </w:t>
      </w:r>
      <w:r w:rsidRPr="00AA2A45">
        <w:rPr>
          <w:rFonts w:asciiTheme="minorHAnsi" w:hAnsiTheme="minorHAnsi" w:cstheme="minorHAnsi"/>
          <w:color w:val="000000"/>
          <w:sz w:val="21"/>
          <w:szCs w:val="21"/>
        </w:rPr>
        <w:t>(далее – «Объект»).</w:t>
      </w:r>
    </w:p>
    <w:p w14:paraId="24626A57" w14:textId="77777777" w:rsidR="00E3052C" w:rsidRPr="00AA2A45" w:rsidRDefault="00E3052C" w:rsidP="007E4469">
      <w:pPr>
        <w:pStyle w:val="a"/>
        <w:numPr>
          <w:ilvl w:val="1"/>
          <w:numId w:val="1"/>
        </w:numPr>
        <w:spacing w:after="0"/>
        <w:ind w:left="0" w:firstLine="0"/>
        <w:rPr>
          <w:rFonts w:asciiTheme="minorHAnsi" w:hAnsiTheme="minorHAnsi" w:cstheme="minorHAnsi"/>
          <w:sz w:val="21"/>
          <w:szCs w:val="21"/>
        </w:rPr>
      </w:pPr>
      <w:r w:rsidRPr="00AA2A45">
        <w:rPr>
          <w:rFonts w:asciiTheme="minorHAnsi" w:hAnsiTheme="minorHAnsi" w:cstheme="minorHAnsi"/>
          <w:sz w:val="21"/>
          <w:szCs w:val="21"/>
        </w:rPr>
        <w:t xml:space="preserve">Исполнитель принимает на себя обязательства разработать по настоящему Договору Документацию на стадии </w:t>
      </w:r>
      <w:r w:rsidRPr="00AA2A45">
        <w:rPr>
          <w:rFonts w:asciiTheme="minorHAnsi" w:hAnsiTheme="minorHAnsi" w:cstheme="minorHAnsi"/>
          <w:b/>
          <w:sz w:val="21"/>
          <w:szCs w:val="21"/>
        </w:rPr>
        <w:t>«Рабочий проект»,</w:t>
      </w:r>
      <w:r w:rsidRPr="00AA2A45">
        <w:rPr>
          <w:rFonts w:asciiTheme="minorHAnsi" w:hAnsiTheme="minorHAnsi" w:cstheme="minorHAnsi"/>
          <w:sz w:val="21"/>
          <w:szCs w:val="21"/>
        </w:rPr>
        <w:t xml:space="preserve"> в объеме, определенном </w:t>
      </w:r>
      <w:r w:rsidRPr="00AA2A45">
        <w:rPr>
          <w:rFonts w:asciiTheme="minorHAnsi" w:hAnsiTheme="minorHAnsi" w:cstheme="minorHAnsi"/>
          <w:b/>
          <w:sz w:val="21"/>
          <w:szCs w:val="21"/>
        </w:rPr>
        <w:t>«Перечнем разделов проекта»</w:t>
      </w:r>
      <w:r w:rsidRPr="00AA2A45">
        <w:rPr>
          <w:rFonts w:asciiTheme="minorHAnsi" w:hAnsiTheme="minorHAnsi" w:cstheme="minorHAnsi"/>
          <w:sz w:val="21"/>
          <w:szCs w:val="21"/>
        </w:rPr>
        <w:t xml:space="preserve"> </w:t>
      </w:r>
      <w:r w:rsidRPr="00AA2A45">
        <w:rPr>
          <w:rFonts w:asciiTheme="minorHAnsi" w:hAnsiTheme="minorHAnsi" w:cstheme="minorHAnsi"/>
          <w:b/>
          <w:sz w:val="21"/>
          <w:szCs w:val="21"/>
        </w:rPr>
        <w:t>(Приложение № 1 к настоящему Договору</w:t>
      </w:r>
      <w:r w:rsidRPr="00AA2A45">
        <w:rPr>
          <w:rFonts w:asciiTheme="minorHAnsi" w:hAnsiTheme="minorHAnsi" w:cstheme="minorHAnsi"/>
          <w:sz w:val="21"/>
          <w:szCs w:val="21"/>
        </w:rPr>
        <w:t>).</w:t>
      </w:r>
    </w:p>
    <w:p w14:paraId="6E9646F2" w14:textId="77777777" w:rsidR="00E3052C" w:rsidRPr="00AA2A45" w:rsidRDefault="00E3052C" w:rsidP="007E4469">
      <w:pPr>
        <w:pStyle w:val="a"/>
        <w:numPr>
          <w:ilvl w:val="1"/>
          <w:numId w:val="1"/>
        </w:numPr>
        <w:spacing w:after="0"/>
        <w:ind w:left="0" w:firstLine="0"/>
        <w:rPr>
          <w:rFonts w:asciiTheme="minorHAnsi" w:hAnsiTheme="minorHAnsi" w:cstheme="minorHAnsi"/>
          <w:sz w:val="21"/>
          <w:szCs w:val="21"/>
        </w:rPr>
      </w:pPr>
      <w:r w:rsidRPr="00AA2A45">
        <w:rPr>
          <w:rFonts w:asciiTheme="minorHAnsi" w:hAnsiTheme="minorHAnsi" w:cstheme="minorHAnsi"/>
          <w:sz w:val="21"/>
          <w:szCs w:val="21"/>
        </w:rPr>
        <w:t>Технические, экономические и другие требования к содержанию Документации, являющейся предметом настоящего Договора, определены действующими нормативными актами Российской Федерации и г. Москвы.</w:t>
      </w:r>
    </w:p>
    <w:p w14:paraId="162CACB9" w14:textId="77777777" w:rsidR="00E3052C" w:rsidRPr="00AA2A45" w:rsidRDefault="00E3052C" w:rsidP="007E4469">
      <w:pPr>
        <w:pStyle w:val="a"/>
        <w:numPr>
          <w:ilvl w:val="1"/>
          <w:numId w:val="1"/>
        </w:numPr>
        <w:spacing w:after="0"/>
        <w:ind w:left="0" w:firstLine="0"/>
        <w:rPr>
          <w:rFonts w:asciiTheme="minorHAnsi" w:hAnsiTheme="minorHAnsi" w:cstheme="minorHAnsi"/>
          <w:sz w:val="21"/>
          <w:szCs w:val="21"/>
        </w:rPr>
      </w:pPr>
      <w:r w:rsidRPr="00AA2A45">
        <w:rPr>
          <w:rFonts w:asciiTheme="minorHAnsi" w:hAnsiTheme="minorHAnsi" w:cstheme="minorHAnsi"/>
          <w:sz w:val="21"/>
          <w:szCs w:val="21"/>
        </w:rPr>
        <w:t xml:space="preserve">Исполнитель совместно с Заказчиком разрабатывает </w:t>
      </w:r>
      <w:r w:rsidRPr="00AA2A45">
        <w:rPr>
          <w:rFonts w:asciiTheme="minorHAnsi" w:hAnsiTheme="minorHAnsi" w:cstheme="minorHAnsi"/>
          <w:b/>
          <w:sz w:val="21"/>
          <w:szCs w:val="21"/>
        </w:rPr>
        <w:t>«Задание на проектирование»</w:t>
      </w:r>
      <w:r w:rsidRPr="00AA2A45">
        <w:rPr>
          <w:rFonts w:asciiTheme="minorHAnsi" w:hAnsiTheme="minorHAnsi" w:cstheme="minorHAnsi"/>
          <w:sz w:val="21"/>
          <w:szCs w:val="21"/>
        </w:rPr>
        <w:t xml:space="preserve"> в течение пяти рабочих дней после подписания настоящего Договора.</w:t>
      </w:r>
    </w:p>
    <w:p w14:paraId="4AEB03F5" w14:textId="77777777" w:rsidR="00E3052C" w:rsidRPr="00AA2A45" w:rsidRDefault="00E3052C" w:rsidP="007E4469">
      <w:pPr>
        <w:pStyle w:val="a"/>
        <w:numPr>
          <w:ilvl w:val="1"/>
          <w:numId w:val="1"/>
        </w:numPr>
        <w:spacing w:after="0"/>
        <w:ind w:left="0" w:firstLine="0"/>
        <w:rPr>
          <w:rFonts w:asciiTheme="minorHAnsi" w:hAnsiTheme="minorHAnsi" w:cstheme="minorHAnsi"/>
          <w:sz w:val="21"/>
          <w:szCs w:val="21"/>
        </w:rPr>
      </w:pPr>
      <w:r w:rsidRPr="00AA2A45">
        <w:rPr>
          <w:rFonts w:asciiTheme="minorHAnsi" w:hAnsiTheme="minorHAnsi" w:cstheme="minorHAnsi"/>
          <w:sz w:val="21"/>
          <w:szCs w:val="21"/>
          <w:shd w:val="clear" w:color="auto" w:fill="FFFFFF"/>
        </w:rPr>
        <w:t xml:space="preserve">Дополнительные работы, выходящие за рамки условий настоящего Договора, и вызванные </w:t>
      </w:r>
      <w:r w:rsidRPr="00AA2A45">
        <w:rPr>
          <w:rFonts w:asciiTheme="minorHAnsi" w:hAnsiTheme="minorHAnsi" w:cstheme="minorHAnsi"/>
          <w:sz w:val="21"/>
          <w:szCs w:val="21"/>
        </w:rPr>
        <w:t>внесением изменений Заказчиком</w:t>
      </w:r>
      <w:r w:rsidRPr="00AA2A45">
        <w:rPr>
          <w:rFonts w:asciiTheme="minorHAnsi" w:hAnsiTheme="minorHAnsi" w:cstheme="minorHAnsi"/>
          <w:sz w:val="21"/>
          <w:szCs w:val="21"/>
          <w:shd w:val="clear" w:color="auto" w:fill="FFFFFF"/>
        </w:rPr>
        <w:t xml:space="preserve"> в утвержденное </w:t>
      </w:r>
      <w:r w:rsidRPr="00AA2A45">
        <w:rPr>
          <w:rFonts w:asciiTheme="minorHAnsi" w:hAnsiTheme="minorHAnsi" w:cstheme="minorHAnsi"/>
          <w:b/>
          <w:sz w:val="21"/>
          <w:szCs w:val="21"/>
        </w:rPr>
        <w:t>«Задание на проектирование»</w:t>
      </w:r>
      <w:r w:rsidRPr="00AA2A45">
        <w:rPr>
          <w:rFonts w:asciiTheme="minorHAnsi" w:hAnsiTheme="minorHAnsi" w:cstheme="minorHAnsi"/>
          <w:sz w:val="21"/>
          <w:szCs w:val="21"/>
          <w:shd w:val="clear" w:color="auto" w:fill="FFFFFF"/>
        </w:rPr>
        <w:t xml:space="preserve">, выполняются Исполнителем </w:t>
      </w:r>
      <w:r w:rsidRPr="00AA2A45">
        <w:rPr>
          <w:rFonts w:asciiTheme="minorHAnsi" w:hAnsiTheme="minorHAnsi" w:cstheme="minorHAnsi"/>
          <w:sz w:val="21"/>
          <w:szCs w:val="21"/>
        </w:rPr>
        <w:t xml:space="preserve">по отдельному Дополнительному соглашению к настоящему Договору, в котором определяется объем дополнительных работ и условия их оплаты. </w:t>
      </w:r>
    </w:p>
    <w:p w14:paraId="3503A42C" w14:textId="77777777" w:rsidR="00E3052C" w:rsidRPr="00AA2A45" w:rsidRDefault="00E3052C" w:rsidP="007E4469">
      <w:pPr>
        <w:pStyle w:val="a"/>
        <w:numPr>
          <w:ilvl w:val="1"/>
          <w:numId w:val="1"/>
        </w:numPr>
        <w:spacing w:after="0"/>
        <w:ind w:left="0" w:firstLine="0"/>
        <w:rPr>
          <w:rFonts w:asciiTheme="minorHAnsi" w:hAnsiTheme="minorHAnsi" w:cstheme="minorHAnsi"/>
          <w:sz w:val="21"/>
          <w:szCs w:val="21"/>
        </w:rPr>
      </w:pPr>
      <w:r w:rsidRPr="00AA2A45">
        <w:rPr>
          <w:rFonts w:asciiTheme="minorHAnsi" w:hAnsiTheme="minorHAnsi" w:cstheme="minorHAnsi"/>
          <w:sz w:val="21"/>
          <w:szCs w:val="21"/>
        </w:rPr>
        <w:t xml:space="preserve">Заказчик вправе привлечь Исполнителя для </w:t>
      </w:r>
      <w:r w:rsidRPr="00AA2A45">
        <w:rPr>
          <w:rFonts w:asciiTheme="minorHAnsi" w:hAnsiTheme="minorHAnsi" w:cstheme="minorHAnsi"/>
          <w:bCs/>
          <w:sz w:val="21"/>
          <w:szCs w:val="21"/>
        </w:rPr>
        <w:t>ведения авторского надзора на строительной площадке</w:t>
      </w:r>
      <w:r w:rsidRPr="00AA2A45">
        <w:rPr>
          <w:rFonts w:asciiTheme="minorHAnsi" w:hAnsiTheme="minorHAnsi" w:cstheme="minorHAnsi"/>
          <w:sz w:val="21"/>
          <w:szCs w:val="21"/>
        </w:rPr>
        <w:t xml:space="preserve"> по отдельному Дополнительному соглашению к настоящему Договору, в котором определяется объем дополнительных работ и условия их оплаты.</w:t>
      </w:r>
    </w:p>
    <w:p w14:paraId="67BE017A" w14:textId="77777777" w:rsidR="00E3052C" w:rsidRPr="00AA2A45" w:rsidRDefault="00E3052C" w:rsidP="00E3052C">
      <w:pPr>
        <w:pStyle w:val="a"/>
        <w:numPr>
          <w:ilvl w:val="0"/>
          <w:numId w:val="0"/>
        </w:numPr>
        <w:spacing w:after="0"/>
        <w:ind w:left="792"/>
        <w:jc w:val="left"/>
        <w:rPr>
          <w:rFonts w:asciiTheme="minorHAnsi" w:hAnsiTheme="minorHAnsi" w:cstheme="minorHAnsi"/>
          <w:sz w:val="21"/>
          <w:szCs w:val="21"/>
        </w:rPr>
      </w:pPr>
    </w:p>
    <w:p w14:paraId="7F4B88D2" w14:textId="77777777" w:rsidR="00E3052C" w:rsidRDefault="00E3052C" w:rsidP="00E3052C">
      <w:pPr>
        <w:pStyle w:val="a4"/>
        <w:numPr>
          <w:ilvl w:val="0"/>
          <w:numId w:val="1"/>
        </w:numPr>
        <w:jc w:val="center"/>
        <w:rPr>
          <w:rFonts w:cstheme="minorHAnsi"/>
          <w:b/>
          <w:sz w:val="21"/>
          <w:szCs w:val="21"/>
        </w:rPr>
      </w:pPr>
      <w:r w:rsidRPr="00AA2A45">
        <w:rPr>
          <w:rFonts w:cstheme="minorHAnsi"/>
          <w:b/>
          <w:sz w:val="21"/>
          <w:szCs w:val="21"/>
        </w:rPr>
        <w:t>СРОКИ ВЫПОЛНЕНИЯ РАБОТ</w:t>
      </w:r>
    </w:p>
    <w:p w14:paraId="0FCCE8E3" w14:textId="77777777" w:rsidR="005C7D83" w:rsidRPr="00AA2A45" w:rsidRDefault="005C7D83" w:rsidP="005C7D83">
      <w:pPr>
        <w:pStyle w:val="a4"/>
        <w:ind w:left="227"/>
        <w:rPr>
          <w:rFonts w:cstheme="minorHAnsi"/>
          <w:b/>
          <w:sz w:val="21"/>
          <w:szCs w:val="21"/>
        </w:rPr>
      </w:pPr>
    </w:p>
    <w:p w14:paraId="430F0509" w14:textId="77777777" w:rsidR="00AA2A45" w:rsidRPr="00AA2A45" w:rsidRDefault="00E3052C" w:rsidP="007E4469">
      <w:pPr>
        <w:pStyle w:val="a4"/>
        <w:numPr>
          <w:ilvl w:val="1"/>
          <w:numId w:val="1"/>
        </w:numPr>
        <w:ind w:left="0" w:firstLine="0"/>
        <w:jc w:val="both"/>
        <w:rPr>
          <w:rFonts w:cstheme="minorHAnsi"/>
          <w:sz w:val="21"/>
          <w:szCs w:val="21"/>
        </w:rPr>
      </w:pPr>
      <w:r w:rsidRPr="00AA2A45">
        <w:rPr>
          <w:rFonts w:cstheme="minorHAnsi"/>
          <w:sz w:val="21"/>
          <w:szCs w:val="21"/>
        </w:rPr>
        <w:t>В</w:t>
      </w:r>
      <w:r w:rsidR="00AA2A45" w:rsidRPr="00AA2A45">
        <w:rPr>
          <w:rFonts w:cstheme="minorHAnsi"/>
          <w:sz w:val="21"/>
          <w:szCs w:val="21"/>
        </w:rPr>
        <w:t xml:space="preserve">ыполнение работ Исполнителем производится в течение </w:t>
      </w:r>
      <w:r w:rsidR="00AA2A45" w:rsidRPr="00AA2A45">
        <w:rPr>
          <w:rFonts w:cstheme="minorHAnsi"/>
          <w:b/>
          <w:sz w:val="21"/>
          <w:szCs w:val="21"/>
        </w:rPr>
        <w:t>10 (Десять)</w:t>
      </w:r>
      <w:r w:rsidR="00AA2A45" w:rsidRPr="00AA2A45">
        <w:rPr>
          <w:rFonts w:cstheme="minorHAnsi"/>
          <w:sz w:val="21"/>
          <w:szCs w:val="21"/>
        </w:rPr>
        <w:t xml:space="preserve"> рабочих дней с даты внесения предоплаты согласно п. 3.2. настоящего Договора.</w:t>
      </w:r>
    </w:p>
    <w:p w14:paraId="3241096E" w14:textId="77777777" w:rsid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В случае невыполнения Заказчиком сроков исполнения своих обязательств, предусмотренных настоящим Договором, сроки выполнения работ Исполнителем переносятся на период просрочки, допущенной Заказчиком.</w:t>
      </w:r>
    </w:p>
    <w:p w14:paraId="04138EAA" w14:textId="77777777" w:rsidR="00AA2A45" w:rsidRPr="00AA2A45" w:rsidRDefault="00AA2A45" w:rsidP="00AA2A45">
      <w:pPr>
        <w:pStyle w:val="a4"/>
        <w:ind w:left="792"/>
        <w:rPr>
          <w:rFonts w:cstheme="minorHAnsi"/>
          <w:sz w:val="21"/>
          <w:szCs w:val="21"/>
        </w:rPr>
      </w:pPr>
    </w:p>
    <w:p w14:paraId="7D54D118" w14:textId="77777777" w:rsidR="00E3052C" w:rsidRDefault="00AA2A45" w:rsidP="00AA2A45">
      <w:pPr>
        <w:pStyle w:val="a4"/>
        <w:numPr>
          <w:ilvl w:val="0"/>
          <w:numId w:val="1"/>
        </w:numPr>
        <w:jc w:val="center"/>
        <w:rPr>
          <w:rFonts w:cstheme="minorHAnsi"/>
          <w:b/>
          <w:sz w:val="21"/>
          <w:szCs w:val="21"/>
        </w:rPr>
      </w:pPr>
      <w:r>
        <w:rPr>
          <w:rFonts w:cstheme="minorHAnsi"/>
          <w:b/>
          <w:sz w:val="21"/>
          <w:szCs w:val="21"/>
        </w:rPr>
        <w:t>СТОИМОСТЬ РАБОТ И ПОРЯДОК ОПЛАТЫ</w:t>
      </w:r>
    </w:p>
    <w:p w14:paraId="39E66E8B" w14:textId="77777777" w:rsidR="005C7D83" w:rsidRPr="00AA2A45" w:rsidRDefault="005C7D83" w:rsidP="005C7D83">
      <w:pPr>
        <w:pStyle w:val="a4"/>
        <w:ind w:left="227"/>
        <w:rPr>
          <w:rFonts w:cstheme="minorHAnsi"/>
          <w:b/>
          <w:sz w:val="21"/>
          <w:szCs w:val="21"/>
        </w:rPr>
      </w:pPr>
    </w:p>
    <w:p w14:paraId="582BA8D4" w14:textId="77777777" w:rsidR="00AA2A45" w:rsidRPr="00AA2A45" w:rsidRDefault="00E3052C" w:rsidP="007E4469">
      <w:pPr>
        <w:pStyle w:val="a4"/>
        <w:numPr>
          <w:ilvl w:val="1"/>
          <w:numId w:val="1"/>
        </w:numPr>
        <w:ind w:left="0" w:firstLine="0"/>
        <w:jc w:val="both"/>
        <w:rPr>
          <w:rFonts w:cstheme="minorHAnsi"/>
          <w:sz w:val="21"/>
          <w:szCs w:val="21"/>
        </w:rPr>
      </w:pPr>
      <w:r w:rsidRPr="00AA2A45">
        <w:rPr>
          <w:rFonts w:cstheme="minorHAnsi"/>
          <w:sz w:val="21"/>
          <w:szCs w:val="21"/>
        </w:rPr>
        <w:t>Ст</w:t>
      </w:r>
      <w:r w:rsidR="00AA2A45">
        <w:rPr>
          <w:rFonts w:cstheme="minorHAnsi"/>
          <w:sz w:val="21"/>
          <w:szCs w:val="21"/>
        </w:rPr>
        <w:t>оимость</w:t>
      </w:r>
      <w:r w:rsidR="00AA2A45" w:rsidRPr="00AA2A45">
        <w:t xml:space="preserve"> </w:t>
      </w:r>
      <w:r w:rsidR="00AA2A45" w:rsidRPr="00AA2A45">
        <w:rPr>
          <w:rFonts w:cstheme="minorHAnsi"/>
          <w:sz w:val="21"/>
          <w:szCs w:val="21"/>
        </w:rPr>
        <w:t xml:space="preserve">работ, оказываемых по настоящему договору, определяется в размере </w:t>
      </w:r>
      <w:r w:rsidR="00AA2A45" w:rsidRPr="00AA2A45">
        <w:rPr>
          <w:rFonts w:cstheme="minorHAnsi"/>
          <w:b/>
          <w:i/>
          <w:color w:val="FF0000"/>
          <w:sz w:val="21"/>
          <w:szCs w:val="21"/>
        </w:rPr>
        <w:t>100 000 (Сто тысяч)</w:t>
      </w:r>
      <w:r w:rsidR="00AA2A45" w:rsidRPr="00AA2A45">
        <w:rPr>
          <w:rFonts w:cstheme="minorHAnsi"/>
          <w:sz w:val="21"/>
          <w:szCs w:val="21"/>
        </w:rPr>
        <w:t xml:space="preserve"> </w:t>
      </w:r>
      <w:r w:rsidR="00AA2A45" w:rsidRPr="00AA2A45">
        <w:rPr>
          <w:rFonts w:cstheme="minorHAnsi"/>
          <w:i/>
          <w:sz w:val="21"/>
          <w:szCs w:val="21"/>
        </w:rPr>
        <w:t>рублей, НДС не облагается</w:t>
      </w:r>
      <w:r w:rsidR="00AA2A45" w:rsidRPr="00AA2A45">
        <w:rPr>
          <w:rFonts w:cstheme="minorHAnsi"/>
          <w:sz w:val="21"/>
          <w:szCs w:val="21"/>
        </w:rPr>
        <w:t>.</w:t>
      </w:r>
    </w:p>
    <w:p w14:paraId="1DF8C128" w14:textId="77777777" w:rsidR="00AA2A45" w:rsidRP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 xml:space="preserve">Предоплата по настоящему договору производится в размере </w:t>
      </w:r>
      <w:r w:rsidRPr="00AA2A45">
        <w:rPr>
          <w:rFonts w:cstheme="minorHAnsi"/>
          <w:b/>
          <w:i/>
          <w:color w:val="FF0000"/>
          <w:sz w:val="21"/>
          <w:szCs w:val="21"/>
        </w:rPr>
        <w:t>50 000 (Пятьдесят тысяч)</w:t>
      </w:r>
      <w:r w:rsidRPr="00AA2A45">
        <w:rPr>
          <w:rFonts w:cstheme="minorHAnsi"/>
          <w:color w:val="FF0000"/>
          <w:sz w:val="21"/>
          <w:szCs w:val="21"/>
        </w:rPr>
        <w:t xml:space="preserve"> </w:t>
      </w:r>
      <w:r w:rsidRPr="00AA2A45">
        <w:rPr>
          <w:rFonts w:cstheme="minorHAnsi"/>
          <w:i/>
          <w:sz w:val="21"/>
          <w:szCs w:val="21"/>
        </w:rPr>
        <w:t>рублей, НДС не облагается</w:t>
      </w:r>
      <w:r w:rsidRPr="00AA2A45">
        <w:rPr>
          <w:rFonts w:cstheme="minorHAnsi"/>
          <w:sz w:val="21"/>
          <w:szCs w:val="21"/>
        </w:rPr>
        <w:t>, до начала выполнения работ.</w:t>
      </w:r>
    </w:p>
    <w:p w14:paraId="6B16E3D6" w14:textId="77777777" w:rsidR="00AA2A45" w:rsidRP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 xml:space="preserve">Остаток цены договора </w:t>
      </w:r>
      <w:r w:rsidRPr="00AA2A45">
        <w:rPr>
          <w:rFonts w:cstheme="minorHAnsi"/>
          <w:b/>
          <w:i/>
          <w:color w:val="FF0000"/>
          <w:sz w:val="21"/>
          <w:szCs w:val="21"/>
        </w:rPr>
        <w:t>50 000 (Пятьдесят тысяч)</w:t>
      </w:r>
      <w:r w:rsidRPr="00AA2A45">
        <w:rPr>
          <w:rFonts w:cstheme="minorHAnsi"/>
          <w:sz w:val="21"/>
          <w:szCs w:val="21"/>
        </w:rPr>
        <w:t xml:space="preserve"> </w:t>
      </w:r>
      <w:r w:rsidRPr="00AA2A45">
        <w:rPr>
          <w:rFonts w:cstheme="minorHAnsi"/>
          <w:i/>
          <w:sz w:val="21"/>
          <w:szCs w:val="21"/>
        </w:rPr>
        <w:t>рублей, НДС не облагается</w:t>
      </w:r>
      <w:r w:rsidRPr="00AA2A45">
        <w:rPr>
          <w:rFonts w:cstheme="minorHAnsi"/>
          <w:sz w:val="21"/>
          <w:szCs w:val="21"/>
        </w:rPr>
        <w:t>, оплачивается Заказчиком в день подписания Акта сдачи-приемки работ.</w:t>
      </w:r>
    </w:p>
    <w:p w14:paraId="682F6D72" w14:textId="77777777" w:rsidR="00E3052C" w:rsidRP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 xml:space="preserve">Оплата по настоящему Договору осуществляется Заказчиком на основании выставленного Исполнителем счета или на основании договора. Оплата производится на карту Сбербанка </w:t>
      </w:r>
      <w:r w:rsidRPr="00AA2A45">
        <w:rPr>
          <w:rFonts w:cstheme="minorHAnsi"/>
          <w:b/>
          <w:sz w:val="21"/>
          <w:szCs w:val="21"/>
        </w:rPr>
        <w:t>№ 4276380184282288</w:t>
      </w:r>
      <w:r w:rsidRPr="00AA2A45">
        <w:rPr>
          <w:rFonts w:cstheme="minorHAnsi"/>
          <w:sz w:val="21"/>
          <w:szCs w:val="21"/>
        </w:rPr>
        <w:t>, привязанную к номеру телефона 89164004050 Коровкина Мария Александровна.</w:t>
      </w:r>
    </w:p>
    <w:p w14:paraId="7E868D0C" w14:textId="77777777" w:rsidR="00E3052C" w:rsidRDefault="00E3052C" w:rsidP="00AA2A45">
      <w:pPr>
        <w:pStyle w:val="a4"/>
        <w:ind w:left="792"/>
        <w:rPr>
          <w:rFonts w:cstheme="minorHAnsi"/>
          <w:sz w:val="21"/>
          <w:szCs w:val="21"/>
        </w:rPr>
      </w:pPr>
    </w:p>
    <w:p w14:paraId="0ADDEF03" w14:textId="77777777" w:rsidR="009F311D" w:rsidRDefault="009F311D" w:rsidP="00AA2A45">
      <w:pPr>
        <w:pStyle w:val="a4"/>
        <w:ind w:left="792"/>
        <w:rPr>
          <w:rFonts w:cstheme="minorHAnsi"/>
          <w:sz w:val="21"/>
          <w:szCs w:val="21"/>
        </w:rPr>
      </w:pPr>
    </w:p>
    <w:p w14:paraId="7F26FE0F" w14:textId="77777777" w:rsidR="009F311D" w:rsidRPr="00AA2A45" w:rsidRDefault="009F311D" w:rsidP="00AA2A45">
      <w:pPr>
        <w:pStyle w:val="a4"/>
        <w:ind w:left="792"/>
        <w:rPr>
          <w:rFonts w:cstheme="minorHAnsi"/>
          <w:sz w:val="21"/>
          <w:szCs w:val="21"/>
        </w:rPr>
      </w:pPr>
    </w:p>
    <w:p w14:paraId="15ED7997" w14:textId="77777777" w:rsidR="00E3052C" w:rsidRDefault="00E3052C" w:rsidP="00AA2A45">
      <w:pPr>
        <w:pStyle w:val="a4"/>
        <w:numPr>
          <w:ilvl w:val="0"/>
          <w:numId w:val="1"/>
        </w:numPr>
        <w:jc w:val="center"/>
        <w:rPr>
          <w:rFonts w:cstheme="minorHAnsi"/>
          <w:b/>
          <w:sz w:val="21"/>
          <w:szCs w:val="21"/>
        </w:rPr>
      </w:pPr>
      <w:r w:rsidRPr="00AA2A45">
        <w:rPr>
          <w:rFonts w:cstheme="minorHAnsi"/>
          <w:b/>
          <w:sz w:val="21"/>
          <w:szCs w:val="21"/>
        </w:rPr>
        <w:lastRenderedPageBreak/>
        <w:t>П</w:t>
      </w:r>
      <w:r w:rsidR="00AA2A45">
        <w:rPr>
          <w:rFonts w:cstheme="minorHAnsi"/>
          <w:b/>
          <w:sz w:val="21"/>
          <w:szCs w:val="21"/>
        </w:rPr>
        <w:t>ОРЯДОК СДАЧИ И ПРИЕМКИ РАБОТ</w:t>
      </w:r>
    </w:p>
    <w:p w14:paraId="525E5E4F" w14:textId="77777777" w:rsidR="005C7D83" w:rsidRPr="00AA2A45" w:rsidRDefault="005C7D83" w:rsidP="005C7D83">
      <w:pPr>
        <w:pStyle w:val="a4"/>
        <w:ind w:left="227"/>
        <w:rPr>
          <w:rFonts w:cstheme="minorHAnsi"/>
          <w:b/>
          <w:sz w:val="21"/>
          <w:szCs w:val="21"/>
        </w:rPr>
      </w:pPr>
    </w:p>
    <w:p w14:paraId="0954EF58" w14:textId="77777777" w:rsidR="00AA2A45" w:rsidRP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Приемка и оценка выполненных работ осуществляется в соответствии с требованиями настоящего Договора и Приложений к нему.</w:t>
      </w:r>
    </w:p>
    <w:p w14:paraId="1A6EB300" w14:textId="77777777" w:rsidR="00E3052C" w:rsidRPr="00AA2A45" w:rsidRDefault="00AA2A45" w:rsidP="007E4469">
      <w:pPr>
        <w:pStyle w:val="a4"/>
        <w:numPr>
          <w:ilvl w:val="1"/>
          <w:numId w:val="1"/>
        </w:numPr>
        <w:ind w:left="0" w:firstLine="0"/>
        <w:jc w:val="both"/>
        <w:rPr>
          <w:rFonts w:cstheme="minorHAnsi"/>
          <w:sz w:val="21"/>
          <w:szCs w:val="21"/>
        </w:rPr>
      </w:pPr>
      <w:r>
        <w:rPr>
          <w:rFonts w:cstheme="minorHAnsi"/>
          <w:sz w:val="21"/>
          <w:szCs w:val="21"/>
        </w:rPr>
        <w:t xml:space="preserve">По </w:t>
      </w:r>
      <w:r w:rsidRPr="00AA2A45">
        <w:rPr>
          <w:rFonts w:cstheme="minorHAnsi"/>
          <w:sz w:val="21"/>
          <w:szCs w:val="21"/>
        </w:rPr>
        <w:t xml:space="preserve">завершении стадии </w:t>
      </w:r>
      <w:r w:rsidRPr="007E4469">
        <w:rPr>
          <w:rFonts w:cstheme="minorHAnsi"/>
          <w:b/>
          <w:sz w:val="21"/>
          <w:szCs w:val="21"/>
        </w:rPr>
        <w:t>«Рабочий проект»</w:t>
      </w:r>
      <w:r w:rsidRPr="00AA2A45">
        <w:rPr>
          <w:rFonts w:cstheme="minorHAnsi"/>
          <w:sz w:val="21"/>
          <w:szCs w:val="21"/>
        </w:rPr>
        <w:t xml:space="preserve"> Исполнитель передает Заказчику Документацию, содержащую разделы, указанные в </w:t>
      </w:r>
      <w:r w:rsidRPr="007E4469">
        <w:rPr>
          <w:rFonts w:cstheme="minorHAnsi"/>
          <w:b/>
          <w:sz w:val="21"/>
          <w:szCs w:val="21"/>
        </w:rPr>
        <w:t>Приложении № 1</w:t>
      </w:r>
      <w:r w:rsidRPr="00AA2A45">
        <w:rPr>
          <w:rFonts w:cstheme="minorHAnsi"/>
          <w:sz w:val="21"/>
          <w:szCs w:val="21"/>
        </w:rPr>
        <w:t>, в количестве двух экземпляров на бумажном носителе и электронную версию (файлы формата PDF).</w:t>
      </w:r>
    </w:p>
    <w:p w14:paraId="23D5CB09" w14:textId="77777777" w:rsidR="00E3052C" w:rsidRPr="00AA2A45" w:rsidRDefault="00AA2A45" w:rsidP="007E4469">
      <w:pPr>
        <w:pStyle w:val="a4"/>
        <w:numPr>
          <w:ilvl w:val="1"/>
          <w:numId w:val="1"/>
        </w:numPr>
        <w:ind w:left="0" w:firstLine="0"/>
        <w:jc w:val="both"/>
        <w:rPr>
          <w:rFonts w:cstheme="minorHAnsi"/>
          <w:sz w:val="21"/>
          <w:szCs w:val="21"/>
        </w:rPr>
      </w:pPr>
      <w:r w:rsidRPr="00AA2A45">
        <w:rPr>
          <w:rFonts w:cstheme="minorHAnsi"/>
          <w:sz w:val="21"/>
          <w:szCs w:val="21"/>
        </w:rPr>
        <w:t>При завершении отдельных Этапов работ Исполнитель передает Заказчику Акты сдачи-приемки выполненных работ с приложением документации, предусмотренной настоящим Договором, в следующем порядке:</w:t>
      </w:r>
    </w:p>
    <w:p w14:paraId="5BDAEF69" w14:textId="77777777" w:rsidR="00E3052C" w:rsidRPr="00AA2A45" w:rsidRDefault="00A36F90" w:rsidP="007E4469">
      <w:pPr>
        <w:pStyle w:val="a4"/>
        <w:numPr>
          <w:ilvl w:val="2"/>
          <w:numId w:val="1"/>
        </w:numPr>
        <w:ind w:left="0" w:firstLine="0"/>
        <w:jc w:val="both"/>
        <w:rPr>
          <w:rFonts w:cstheme="minorHAnsi"/>
          <w:sz w:val="21"/>
          <w:szCs w:val="21"/>
        </w:rPr>
      </w:pPr>
      <w:r w:rsidRPr="00A36F90">
        <w:rPr>
          <w:rFonts w:cstheme="minorHAnsi"/>
          <w:sz w:val="21"/>
          <w:szCs w:val="21"/>
        </w:rPr>
        <w:t>В сроки, установленные настоящим Договором, Исполнитель передает уполномоченному представителю Заказчика документацию с сопроводительным письмом и накладной.</w:t>
      </w:r>
    </w:p>
    <w:p w14:paraId="791F727F" w14:textId="77777777" w:rsidR="00E3052C" w:rsidRPr="00AA2A45" w:rsidRDefault="00E3052C" w:rsidP="007E4469">
      <w:pPr>
        <w:pStyle w:val="a4"/>
        <w:numPr>
          <w:ilvl w:val="2"/>
          <w:numId w:val="1"/>
        </w:numPr>
        <w:ind w:left="0" w:firstLine="0"/>
        <w:jc w:val="both"/>
        <w:rPr>
          <w:rFonts w:cstheme="minorHAnsi"/>
          <w:sz w:val="21"/>
          <w:szCs w:val="21"/>
        </w:rPr>
      </w:pPr>
      <w:r w:rsidRPr="00AA2A45">
        <w:rPr>
          <w:rFonts w:cstheme="minorHAnsi"/>
          <w:sz w:val="21"/>
          <w:szCs w:val="21"/>
        </w:rPr>
        <w:t xml:space="preserve">В </w:t>
      </w:r>
      <w:r w:rsidR="00A36F90" w:rsidRPr="00A36F90">
        <w:rPr>
          <w:rFonts w:cstheme="minorHAnsi"/>
          <w:sz w:val="21"/>
          <w:szCs w:val="21"/>
        </w:rPr>
        <w:t>накладной Исполнитель указывает: число, месяц, год, наименование, предаваемых разделов Документации, количество экземпляров. Накладная заверяется подписью ответственного представителя Исполнителя. Ответственный представитель Заказчика проверяет комплектность принимаемой им документации по накладной, после чего накладная заверяется со стороны Заказчика подписью ответственного представителя с указанием даты получения.</w:t>
      </w:r>
    </w:p>
    <w:p w14:paraId="46786CCB" w14:textId="77777777" w:rsidR="00A36F90" w:rsidRPr="00A36F90" w:rsidRDefault="00E3052C" w:rsidP="007E4469">
      <w:pPr>
        <w:pStyle w:val="a4"/>
        <w:numPr>
          <w:ilvl w:val="1"/>
          <w:numId w:val="1"/>
        </w:numPr>
        <w:ind w:left="0" w:firstLine="0"/>
        <w:jc w:val="both"/>
        <w:rPr>
          <w:rFonts w:cstheme="minorHAnsi"/>
          <w:sz w:val="21"/>
          <w:szCs w:val="21"/>
        </w:rPr>
      </w:pPr>
      <w:r w:rsidRPr="00A36F90">
        <w:rPr>
          <w:rFonts w:cstheme="minorHAnsi"/>
          <w:sz w:val="21"/>
          <w:szCs w:val="21"/>
        </w:rPr>
        <w:t>За</w:t>
      </w:r>
      <w:r w:rsidR="00A36F90">
        <w:rPr>
          <w:rFonts w:cstheme="minorHAnsi"/>
          <w:sz w:val="21"/>
          <w:szCs w:val="21"/>
        </w:rPr>
        <w:t>казчик</w:t>
      </w:r>
      <w:r w:rsidR="00A36F90" w:rsidRPr="00A36F90">
        <w:rPr>
          <w:rFonts w:cstheme="minorHAnsi"/>
          <w:sz w:val="21"/>
          <w:szCs w:val="21"/>
        </w:rPr>
        <w:t xml:space="preserve"> обязан подписать Акт сдачи-приемки выполненных работ или дать мотивированный отказ в течение 10 (десяти) рабочих дней с момента его получения. В случае </w:t>
      </w:r>
      <w:proofErr w:type="spellStart"/>
      <w:r w:rsidR="00A36F90" w:rsidRPr="00A36F90">
        <w:rPr>
          <w:rFonts w:cstheme="minorHAnsi"/>
          <w:sz w:val="21"/>
          <w:szCs w:val="21"/>
        </w:rPr>
        <w:t>неподписания</w:t>
      </w:r>
      <w:proofErr w:type="spellEnd"/>
      <w:r w:rsidR="00A36F90" w:rsidRPr="00A36F90">
        <w:rPr>
          <w:rFonts w:cstheme="minorHAnsi"/>
          <w:sz w:val="21"/>
          <w:szCs w:val="21"/>
        </w:rPr>
        <w:t xml:space="preserve"> Заказчиком Акта сдачи-приемки выполненных работ по истечении указанного срока без предоставления Исполнителю письменного мотивированного отказа, Исполнитель вправе считать Документацию принятой на основании оформленного Исполнителем в одностороннем порядке Акта сдачи – приемки выполненных работ. В этом случае, работы подлежат оплате в соответствии с разделом 3 настоящего Договора.</w:t>
      </w:r>
    </w:p>
    <w:p w14:paraId="14F28EED" w14:textId="77777777" w:rsidR="00A36F90" w:rsidRPr="00A36F90" w:rsidRDefault="00A36F90" w:rsidP="007E4469">
      <w:pPr>
        <w:pStyle w:val="a4"/>
        <w:numPr>
          <w:ilvl w:val="1"/>
          <w:numId w:val="1"/>
        </w:numPr>
        <w:ind w:left="0" w:firstLine="0"/>
        <w:jc w:val="both"/>
        <w:rPr>
          <w:rFonts w:cstheme="minorHAnsi"/>
          <w:sz w:val="21"/>
          <w:szCs w:val="21"/>
        </w:rPr>
      </w:pPr>
      <w:r>
        <w:rPr>
          <w:rFonts w:cstheme="minorHAnsi"/>
          <w:sz w:val="21"/>
          <w:szCs w:val="21"/>
        </w:rPr>
        <w:t>Р</w:t>
      </w:r>
      <w:r w:rsidRPr="00A36F90">
        <w:rPr>
          <w:rFonts w:cstheme="minorHAnsi"/>
          <w:sz w:val="21"/>
          <w:szCs w:val="21"/>
        </w:rPr>
        <w:t>абота по Договору считается принятой Заказчиком с момента подписания Сторонами Акта сдачи-приемки выполненных работ в соответствии с установленной Договором процедурой. Заказчик обязан подписать Акт сдачи-приемки выполненных работ в течение срока приемки Документации, определенного в п. 4.5. Договора, или направить Исполнителю мотивированный отказ от приемки выполненной Работы.</w:t>
      </w:r>
    </w:p>
    <w:p w14:paraId="3861D225" w14:textId="77777777" w:rsidR="00E3052C" w:rsidRPr="00A36F90" w:rsidRDefault="00A36F90" w:rsidP="007E4469">
      <w:pPr>
        <w:pStyle w:val="a4"/>
        <w:numPr>
          <w:ilvl w:val="1"/>
          <w:numId w:val="1"/>
        </w:numPr>
        <w:ind w:left="0" w:firstLine="0"/>
        <w:jc w:val="both"/>
        <w:rPr>
          <w:rFonts w:cstheme="minorHAnsi"/>
          <w:sz w:val="21"/>
          <w:szCs w:val="21"/>
        </w:rPr>
      </w:pPr>
      <w:r>
        <w:rPr>
          <w:rFonts w:cstheme="minorHAnsi"/>
          <w:sz w:val="21"/>
          <w:szCs w:val="21"/>
        </w:rPr>
        <w:t xml:space="preserve">С </w:t>
      </w:r>
      <w:r w:rsidRPr="00A36F90">
        <w:rPr>
          <w:rFonts w:cstheme="minorHAnsi"/>
          <w:sz w:val="21"/>
          <w:szCs w:val="21"/>
        </w:rPr>
        <w:t>момента выполнения каждого Этапа работ Исполнителем и приемки Заказчиком документации по выполненному Этапу работ, при условии полной оплаты выполненного Этапа работ Заказчиком, право собственности на изготовленную по Договору Документацию переходит к Заказчику, а также право передавать Документацию третьим лицам и раскрывать содержащиеся в ней данные без согласия Исполнителя.</w:t>
      </w:r>
    </w:p>
    <w:p w14:paraId="1BC7AA30" w14:textId="77777777" w:rsidR="00A36F90" w:rsidRPr="00A36F90" w:rsidRDefault="00A36F90" w:rsidP="007E4469">
      <w:pPr>
        <w:pStyle w:val="a4"/>
        <w:numPr>
          <w:ilvl w:val="1"/>
          <w:numId w:val="1"/>
        </w:numPr>
        <w:ind w:left="0" w:firstLine="0"/>
        <w:jc w:val="both"/>
        <w:rPr>
          <w:rFonts w:cstheme="minorHAnsi"/>
          <w:sz w:val="21"/>
          <w:szCs w:val="21"/>
        </w:rPr>
      </w:pPr>
      <w:r>
        <w:t>О</w:t>
      </w:r>
      <w:r w:rsidRPr="00A36F90">
        <w:rPr>
          <w:rFonts w:cstheme="minorHAnsi"/>
          <w:sz w:val="21"/>
          <w:szCs w:val="21"/>
        </w:rPr>
        <w:t>дновременно, Исполнитель предоставляет Заказчику исключительные имущественные права на использование изготовленной Документации и результатов работ в объеме полномочий, включая:</w:t>
      </w:r>
    </w:p>
    <w:p w14:paraId="55D8B79F" w14:textId="77777777" w:rsidR="00A36F90" w:rsidRPr="00A36F90" w:rsidRDefault="00A36F90" w:rsidP="007E4469">
      <w:pPr>
        <w:pStyle w:val="a4"/>
        <w:ind w:left="0"/>
        <w:jc w:val="both"/>
        <w:rPr>
          <w:rFonts w:cstheme="minorHAnsi"/>
          <w:sz w:val="21"/>
          <w:szCs w:val="21"/>
        </w:rPr>
      </w:pPr>
      <w:r w:rsidRPr="00A36F90">
        <w:rPr>
          <w:rFonts w:cstheme="minorHAnsi"/>
          <w:sz w:val="21"/>
          <w:szCs w:val="21"/>
        </w:rPr>
        <w:t>(а) право осуществлять воспроизведение и распространение копий чертежей, эскизов и схем, созданных Исполнителем по настоящему Договору и входящих в изготовленную по Договору Документацию, и разработанной на их основе документации для строительства;</w:t>
      </w:r>
    </w:p>
    <w:p w14:paraId="760933D6" w14:textId="77777777" w:rsidR="00A36F90" w:rsidRPr="00A36F90" w:rsidRDefault="00A36F90" w:rsidP="007E4469">
      <w:pPr>
        <w:pStyle w:val="a4"/>
        <w:ind w:left="0"/>
        <w:jc w:val="both"/>
        <w:rPr>
          <w:rFonts w:cstheme="minorHAnsi"/>
          <w:sz w:val="21"/>
          <w:szCs w:val="21"/>
        </w:rPr>
      </w:pPr>
      <w:r w:rsidRPr="00A36F90">
        <w:rPr>
          <w:rFonts w:cstheme="minorHAnsi"/>
          <w:sz w:val="21"/>
          <w:szCs w:val="21"/>
        </w:rPr>
        <w:t>(б) право передавать, продавать и иным образом отчуждать результаты выполненной работы в пользу третьих лиц.</w:t>
      </w:r>
    </w:p>
    <w:p w14:paraId="5A169A38" w14:textId="77777777" w:rsidR="00E3052C" w:rsidRPr="00A36F90" w:rsidRDefault="00A36F90" w:rsidP="007E4469">
      <w:pPr>
        <w:pStyle w:val="a4"/>
        <w:numPr>
          <w:ilvl w:val="1"/>
          <w:numId w:val="1"/>
        </w:numPr>
        <w:ind w:left="0" w:firstLine="0"/>
        <w:jc w:val="both"/>
        <w:rPr>
          <w:rFonts w:cstheme="minorHAnsi"/>
          <w:sz w:val="21"/>
          <w:szCs w:val="21"/>
        </w:rPr>
      </w:pPr>
      <w:r>
        <w:rPr>
          <w:rFonts w:cstheme="minorHAnsi"/>
          <w:sz w:val="21"/>
          <w:szCs w:val="21"/>
        </w:rPr>
        <w:t>П</w:t>
      </w:r>
      <w:r w:rsidRPr="00A36F90">
        <w:rPr>
          <w:rFonts w:cstheme="minorHAnsi"/>
          <w:sz w:val="21"/>
          <w:szCs w:val="21"/>
        </w:rPr>
        <w:t xml:space="preserve">рава, передаваемые Заказчику по настоящему Договору в соответствии с </w:t>
      </w:r>
      <w:proofErr w:type="spellStart"/>
      <w:r w:rsidRPr="00A36F90">
        <w:rPr>
          <w:rFonts w:cstheme="minorHAnsi"/>
          <w:sz w:val="21"/>
          <w:szCs w:val="21"/>
        </w:rPr>
        <w:t>п.п</w:t>
      </w:r>
      <w:proofErr w:type="spellEnd"/>
      <w:r w:rsidRPr="00A36F90">
        <w:rPr>
          <w:rFonts w:cstheme="minorHAnsi"/>
          <w:sz w:val="21"/>
          <w:szCs w:val="21"/>
        </w:rPr>
        <w:t>. 4.7-4.9. настоящего Договора, будут использованы на территории Российской Федерации, но только для целей реализации проекта в ходе строительства Объекта по адресу, указанному в п.1.1. настоящего Договора. Риск случайного повреждения или гибели Документации лежит на Стороне, факт</w:t>
      </w:r>
      <w:r>
        <w:rPr>
          <w:rFonts w:cstheme="minorHAnsi"/>
          <w:sz w:val="21"/>
          <w:szCs w:val="21"/>
        </w:rPr>
        <w:t>ически владеющей Документацией.</w:t>
      </w:r>
    </w:p>
    <w:p w14:paraId="30272B63" w14:textId="77777777" w:rsidR="00A36F90" w:rsidRPr="00A36F90" w:rsidRDefault="00A36F90" w:rsidP="007E4469">
      <w:pPr>
        <w:pStyle w:val="a4"/>
        <w:numPr>
          <w:ilvl w:val="1"/>
          <w:numId w:val="1"/>
        </w:numPr>
        <w:ind w:left="0" w:firstLine="0"/>
        <w:jc w:val="both"/>
        <w:rPr>
          <w:rFonts w:cstheme="minorHAnsi"/>
          <w:sz w:val="21"/>
          <w:szCs w:val="21"/>
        </w:rPr>
      </w:pPr>
      <w:r>
        <w:rPr>
          <w:rFonts w:cstheme="minorHAnsi"/>
          <w:sz w:val="21"/>
          <w:szCs w:val="21"/>
        </w:rPr>
        <w:t>М</w:t>
      </w:r>
      <w:r w:rsidRPr="00A36F90">
        <w:rPr>
          <w:rFonts w:cstheme="minorHAnsi"/>
          <w:sz w:val="21"/>
          <w:szCs w:val="21"/>
        </w:rPr>
        <w:t>оментом передачи Документации по выполненному Этапу работ является дата оформления Акта сдачи-приемки выполненных работ по соответствующему Этапу работ.</w:t>
      </w:r>
    </w:p>
    <w:p w14:paraId="69B85505" w14:textId="77777777" w:rsidR="00A36F90" w:rsidRPr="00A36F90" w:rsidRDefault="00A36F90" w:rsidP="007E4469">
      <w:pPr>
        <w:pStyle w:val="a4"/>
        <w:numPr>
          <w:ilvl w:val="1"/>
          <w:numId w:val="1"/>
        </w:numPr>
        <w:ind w:left="0" w:firstLine="0"/>
        <w:jc w:val="both"/>
        <w:rPr>
          <w:rFonts w:cstheme="minorHAnsi"/>
          <w:sz w:val="21"/>
          <w:szCs w:val="21"/>
        </w:rPr>
      </w:pPr>
      <w:r w:rsidRPr="00A36F90">
        <w:rPr>
          <w:rFonts w:cstheme="minorHAnsi"/>
          <w:sz w:val="21"/>
          <w:szCs w:val="21"/>
        </w:rPr>
        <w:t>Исполнитель своими силами и средствами устраняет все отмеченные Заказчиком и/или государственными и муниципальными органами замечания и недостатки по разработанной Документации в согласованный Сторонами срок, кроме замечаний и недостатков, относящихся к компетенции Заказчика.</w:t>
      </w:r>
    </w:p>
    <w:p w14:paraId="5FA29BC6" w14:textId="77777777" w:rsidR="00A36F90" w:rsidRPr="00A36F90" w:rsidRDefault="00A36F90" w:rsidP="007E4469">
      <w:pPr>
        <w:pStyle w:val="a4"/>
        <w:numPr>
          <w:ilvl w:val="1"/>
          <w:numId w:val="1"/>
        </w:numPr>
        <w:ind w:left="0" w:firstLine="0"/>
        <w:jc w:val="both"/>
        <w:rPr>
          <w:rFonts w:cstheme="minorHAnsi"/>
          <w:sz w:val="21"/>
          <w:szCs w:val="21"/>
        </w:rPr>
      </w:pPr>
      <w:r w:rsidRPr="00A36F90">
        <w:rPr>
          <w:rFonts w:cstheme="minorHAnsi"/>
          <w:sz w:val="21"/>
          <w:szCs w:val="21"/>
        </w:rPr>
        <w:t>При досрочном выполнении работ Заказчик обязан принять и оплатить эти работы на условиях настоящего Договора.</w:t>
      </w:r>
    </w:p>
    <w:p w14:paraId="7C3ED78A" w14:textId="77777777" w:rsidR="00A36F90" w:rsidRDefault="00A36F90" w:rsidP="007E4469">
      <w:pPr>
        <w:pStyle w:val="a4"/>
        <w:numPr>
          <w:ilvl w:val="1"/>
          <w:numId w:val="1"/>
        </w:numPr>
        <w:ind w:left="0" w:firstLine="0"/>
        <w:jc w:val="both"/>
        <w:rPr>
          <w:rFonts w:cstheme="minorHAnsi"/>
          <w:sz w:val="21"/>
          <w:szCs w:val="21"/>
        </w:rPr>
      </w:pPr>
      <w:r w:rsidRPr="00A36F90">
        <w:rPr>
          <w:rFonts w:cstheme="minorHAnsi"/>
          <w:sz w:val="21"/>
          <w:szCs w:val="21"/>
        </w:rPr>
        <w:t>Документация, подготовленная Исполнителем по настоящему Договору, не может использоваться Заказчиком при строительстве других объектов. Заказчик обязан соблюдать авторские права Исполнителя в соответствии с законодательством Российской Федерации.</w:t>
      </w:r>
    </w:p>
    <w:p w14:paraId="11DFB675" w14:textId="77777777" w:rsidR="00A36F90" w:rsidRPr="00A36F90" w:rsidRDefault="00A36F90" w:rsidP="00A36F90">
      <w:pPr>
        <w:pStyle w:val="a4"/>
        <w:ind w:left="792"/>
        <w:rPr>
          <w:rFonts w:cstheme="minorHAnsi"/>
          <w:sz w:val="21"/>
          <w:szCs w:val="21"/>
        </w:rPr>
      </w:pPr>
    </w:p>
    <w:p w14:paraId="4E675A94" w14:textId="77777777" w:rsidR="00E3052C" w:rsidRDefault="00A36F90" w:rsidP="00A36F90">
      <w:pPr>
        <w:pStyle w:val="a4"/>
        <w:numPr>
          <w:ilvl w:val="0"/>
          <w:numId w:val="1"/>
        </w:numPr>
        <w:jc w:val="center"/>
        <w:rPr>
          <w:rFonts w:cstheme="minorHAnsi"/>
          <w:b/>
          <w:sz w:val="21"/>
          <w:szCs w:val="21"/>
        </w:rPr>
      </w:pPr>
      <w:r>
        <w:rPr>
          <w:rFonts w:cstheme="minorHAnsi"/>
          <w:b/>
          <w:sz w:val="21"/>
          <w:szCs w:val="21"/>
        </w:rPr>
        <w:t>ОБЯЗАТЕЛЬСТВА СТОРОН</w:t>
      </w:r>
    </w:p>
    <w:p w14:paraId="6E0AC2D1" w14:textId="77777777" w:rsidR="005C7D83" w:rsidRPr="00A36F90" w:rsidRDefault="005C7D83" w:rsidP="005C7D83">
      <w:pPr>
        <w:pStyle w:val="a4"/>
        <w:ind w:left="227"/>
        <w:rPr>
          <w:rFonts w:cstheme="minorHAnsi"/>
          <w:b/>
          <w:sz w:val="21"/>
          <w:szCs w:val="21"/>
        </w:rPr>
      </w:pPr>
    </w:p>
    <w:p w14:paraId="2DE0D113" w14:textId="77777777" w:rsidR="00E3052C" w:rsidRPr="00A36F90" w:rsidRDefault="00A36F90" w:rsidP="007E4469">
      <w:pPr>
        <w:pStyle w:val="a4"/>
        <w:numPr>
          <w:ilvl w:val="1"/>
          <w:numId w:val="1"/>
        </w:numPr>
        <w:ind w:left="0" w:firstLine="0"/>
        <w:rPr>
          <w:rFonts w:cstheme="minorHAnsi"/>
          <w:sz w:val="21"/>
          <w:szCs w:val="21"/>
        </w:rPr>
      </w:pPr>
      <w:r w:rsidRPr="00A36F90">
        <w:rPr>
          <w:rFonts w:cstheme="minorHAnsi"/>
          <w:b/>
          <w:sz w:val="21"/>
          <w:szCs w:val="21"/>
        </w:rPr>
        <w:t>Исполнитель обязуется:</w:t>
      </w:r>
    </w:p>
    <w:p w14:paraId="24C19734" w14:textId="77777777" w:rsidR="00E3052C" w:rsidRPr="00AA2A45" w:rsidRDefault="00A36F90" w:rsidP="007E4469">
      <w:pPr>
        <w:pStyle w:val="a4"/>
        <w:numPr>
          <w:ilvl w:val="2"/>
          <w:numId w:val="1"/>
        </w:numPr>
        <w:ind w:left="0" w:firstLine="0"/>
        <w:jc w:val="both"/>
        <w:rPr>
          <w:rFonts w:cstheme="minorHAnsi"/>
          <w:sz w:val="21"/>
          <w:szCs w:val="21"/>
        </w:rPr>
      </w:pPr>
      <w:r w:rsidRPr="00A36F90">
        <w:rPr>
          <w:rFonts w:cstheme="minorHAnsi"/>
          <w:sz w:val="21"/>
          <w:szCs w:val="21"/>
        </w:rPr>
        <w:t>Передать Заказчику в сроки, установленные настоящим Договором, Документацию в порядке и объеме, предусмотренном пунктами 1 и 4 настоящего Договора.</w:t>
      </w:r>
    </w:p>
    <w:p w14:paraId="31D25C71" w14:textId="77777777" w:rsidR="00E3052C" w:rsidRPr="00AA2A45" w:rsidRDefault="00A36F90" w:rsidP="007E4469">
      <w:pPr>
        <w:pStyle w:val="a4"/>
        <w:numPr>
          <w:ilvl w:val="2"/>
          <w:numId w:val="1"/>
        </w:numPr>
        <w:ind w:left="0" w:firstLine="0"/>
        <w:jc w:val="both"/>
        <w:rPr>
          <w:rFonts w:cstheme="minorHAnsi"/>
          <w:sz w:val="21"/>
          <w:szCs w:val="21"/>
        </w:rPr>
      </w:pPr>
      <w:r w:rsidRPr="00A36F90">
        <w:rPr>
          <w:rFonts w:cstheme="minorHAnsi"/>
          <w:sz w:val="21"/>
          <w:szCs w:val="21"/>
        </w:rPr>
        <w:t xml:space="preserve">Не передавать Документацию, выполненную по настоящему Договору, третьим лицам без письменного предварительного разрешения Заказчика. </w:t>
      </w:r>
      <w:r w:rsidR="00E3052C" w:rsidRPr="00AA2A45">
        <w:rPr>
          <w:rFonts w:cstheme="minorHAnsi"/>
          <w:sz w:val="21"/>
          <w:szCs w:val="21"/>
        </w:rPr>
        <w:t>Не</w:t>
      </w:r>
    </w:p>
    <w:p w14:paraId="6E311784" w14:textId="77777777" w:rsidR="00E3052C" w:rsidRPr="00AA2A45" w:rsidRDefault="00A36F90" w:rsidP="007E4469">
      <w:pPr>
        <w:pStyle w:val="a4"/>
        <w:numPr>
          <w:ilvl w:val="2"/>
          <w:numId w:val="1"/>
        </w:numPr>
        <w:ind w:left="0" w:firstLine="0"/>
        <w:jc w:val="both"/>
        <w:rPr>
          <w:rFonts w:cstheme="minorHAnsi"/>
          <w:sz w:val="21"/>
          <w:szCs w:val="21"/>
        </w:rPr>
      </w:pPr>
      <w:r w:rsidRPr="00A36F90">
        <w:rPr>
          <w:rFonts w:cstheme="minorHAnsi"/>
          <w:sz w:val="21"/>
          <w:szCs w:val="21"/>
        </w:rPr>
        <w:t>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Приложений к Договору, действующему законодательству и нормативным документам Российской Федерации и г. Москвы. В случае если указания Заказчика выходят за рамки предмета настоящего Договора, то Стороны подписывают Дополнительное соглашение к настоящему Договору, в котором определяется объем требуемых дополнительных работ и условия их оплаты.</w:t>
      </w:r>
    </w:p>
    <w:p w14:paraId="6C601331" w14:textId="77777777" w:rsidR="00E3052C" w:rsidRPr="005C7D83" w:rsidRDefault="00A36F90" w:rsidP="007E4469">
      <w:pPr>
        <w:pStyle w:val="a4"/>
        <w:numPr>
          <w:ilvl w:val="2"/>
          <w:numId w:val="1"/>
        </w:numPr>
        <w:ind w:left="0" w:firstLine="0"/>
        <w:jc w:val="both"/>
        <w:rPr>
          <w:rFonts w:cstheme="minorHAnsi"/>
          <w:sz w:val="21"/>
          <w:szCs w:val="21"/>
        </w:rPr>
      </w:pPr>
      <w:r w:rsidRPr="006F3AA3">
        <w:rPr>
          <w:rFonts w:ascii="Calibri" w:hAnsi="Calibri"/>
          <w:bCs/>
          <w:sz w:val="21"/>
          <w:szCs w:val="21"/>
        </w:rPr>
        <w:t>Не вносить без предварительного согласия Заказчика, оформленного в письменном виде, изменения в Документацию, которые потенциально способны повысить общую стоимость и сроки строительства.</w:t>
      </w:r>
    </w:p>
    <w:p w14:paraId="3CCD42E6" w14:textId="77777777" w:rsidR="005C7D83"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Назначить в трехдневный срок с момента подписания настоящего Договора своего представителя, ответственного за ход выполнения работ по настоящему Договору, официально известив об этом Заказчика в письменном виде с указанием представленных ему полномочий.</w:t>
      </w:r>
    </w:p>
    <w:p w14:paraId="298C5463" w14:textId="77777777" w:rsidR="005C7D83"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Обеспечить явку своего ответственного представителя на все совещания, проводимые Заказчиком по настоящему Договору.</w:t>
      </w:r>
    </w:p>
    <w:p w14:paraId="078E23D9" w14:textId="77777777" w:rsidR="005C7D83" w:rsidRPr="00AA2A45"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Информировать Заказчика до начала выполнения работ об участии привлекаемых субподрядных организаций для выполнения работ по данному Договору.</w:t>
      </w:r>
    </w:p>
    <w:p w14:paraId="7301F30D" w14:textId="77777777" w:rsidR="00E3052C" w:rsidRPr="00AA2A45" w:rsidRDefault="005C7D83" w:rsidP="007E4469">
      <w:pPr>
        <w:pStyle w:val="a4"/>
        <w:numPr>
          <w:ilvl w:val="1"/>
          <w:numId w:val="1"/>
        </w:numPr>
        <w:ind w:left="0" w:firstLine="0"/>
        <w:rPr>
          <w:rFonts w:cstheme="minorHAnsi"/>
          <w:sz w:val="21"/>
          <w:szCs w:val="21"/>
        </w:rPr>
      </w:pPr>
      <w:r>
        <w:rPr>
          <w:rFonts w:cstheme="minorHAnsi"/>
          <w:b/>
          <w:sz w:val="21"/>
          <w:szCs w:val="21"/>
        </w:rPr>
        <w:t>Исполнитель имеет право:</w:t>
      </w:r>
    </w:p>
    <w:p w14:paraId="2CD634E8" w14:textId="77777777" w:rsidR="005C7D83" w:rsidRPr="005C7D83"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Самостоятельно определять способы выполнения работ и привлекать к исполнению своих обязательств по настоящему Договору субподрядные организации.</w:t>
      </w:r>
    </w:p>
    <w:p w14:paraId="30B87370" w14:textId="77777777" w:rsidR="00E3052C" w:rsidRPr="005C7D83" w:rsidRDefault="005C7D83" w:rsidP="007E4469">
      <w:pPr>
        <w:pStyle w:val="a4"/>
        <w:ind w:left="0"/>
        <w:jc w:val="both"/>
        <w:rPr>
          <w:rFonts w:cstheme="minorHAnsi"/>
          <w:sz w:val="21"/>
          <w:szCs w:val="21"/>
        </w:rPr>
      </w:pPr>
      <w:r w:rsidRPr="005C7D83">
        <w:rPr>
          <w:rFonts w:cstheme="minorHAnsi"/>
          <w:sz w:val="21"/>
          <w:szCs w:val="21"/>
        </w:rPr>
        <w:t>Исполнитель несет ответственность перед Заказчиком за деятельность субподрядных проектных организаций, привлеченных Исполнителем для выполнения работ по настоящему Договору, в соответствии с действующим законодательством Российской Федерации.</w:t>
      </w:r>
    </w:p>
    <w:p w14:paraId="2F314A48" w14:textId="77777777" w:rsidR="00E3052C" w:rsidRPr="00AA2A45" w:rsidRDefault="005C7D83" w:rsidP="007E4469">
      <w:pPr>
        <w:pStyle w:val="a4"/>
        <w:numPr>
          <w:ilvl w:val="1"/>
          <w:numId w:val="1"/>
        </w:numPr>
        <w:ind w:left="0" w:firstLine="0"/>
        <w:jc w:val="both"/>
        <w:rPr>
          <w:rFonts w:cstheme="minorHAnsi"/>
          <w:sz w:val="21"/>
          <w:szCs w:val="21"/>
        </w:rPr>
      </w:pPr>
      <w:r>
        <w:rPr>
          <w:rFonts w:cstheme="minorHAnsi"/>
          <w:b/>
          <w:sz w:val="21"/>
          <w:szCs w:val="21"/>
        </w:rPr>
        <w:t>Заказчик обязуется:</w:t>
      </w:r>
    </w:p>
    <w:p w14:paraId="10FB87A6" w14:textId="77777777" w:rsidR="00E3052C" w:rsidRPr="00AA2A45"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Своевременно производить приемку разработанной Документации и оформление актов сдачи-приемки выполненных работ в соответствии с условиями настоящего Договора.</w:t>
      </w:r>
    </w:p>
    <w:p w14:paraId="1C8F9677" w14:textId="77777777" w:rsidR="00E3052C" w:rsidRPr="00AA2A45"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Назначить в трехдневный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условий настоящего Договора, официально известив об этом Исполнителя в письменном виде с указанием представленных им полномочий.</w:t>
      </w:r>
    </w:p>
    <w:p w14:paraId="4B8C1EAF" w14:textId="77777777" w:rsidR="005C7D83" w:rsidRDefault="005C7D83" w:rsidP="007E4469">
      <w:pPr>
        <w:pStyle w:val="a4"/>
        <w:numPr>
          <w:ilvl w:val="2"/>
          <w:numId w:val="1"/>
        </w:numPr>
        <w:ind w:left="0" w:firstLine="0"/>
        <w:jc w:val="both"/>
        <w:rPr>
          <w:rFonts w:cstheme="minorHAnsi"/>
          <w:sz w:val="21"/>
          <w:szCs w:val="21"/>
        </w:rPr>
      </w:pPr>
      <w:r w:rsidRPr="005C7D83">
        <w:rPr>
          <w:rFonts w:cstheme="minorHAnsi"/>
          <w:sz w:val="21"/>
          <w:szCs w:val="21"/>
        </w:rPr>
        <w:t>Использовать Документацию, полученную от Исполнителя, только на цели, предусмотренные Договором.</w:t>
      </w:r>
    </w:p>
    <w:p w14:paraId="5981F60A" w14:textId="77777777" w:rsidR="005C7D83" w:rsidRPr="005C7D83" w:rsidRDefault="005C7D83" w:rsidP="005C7D83">
      <w:pPr>
        <w:pStyle w:val="a4"/>
        <w:ind w:left="1224"/>
        <w:rPr>
          <w:rFonts w:cstheme="minorHAnsi"/>
          <w:sz w:val="21"/>
          <w:szCs w:val="21"/>
        </w:rPr>
      </w:pPr>
    </w:p>
    <w:p w14:paraId="69C8CEFF" w14:textId="77777777" w:rsidR="00E3052C" w:rsidRDefault="005C7D83" w:rsidP="005C7D83">
      <w:pPr>
        <w:pStyle w:val="a4"/>
        <w:numPr>
          <w:ilvl w:val="0"/>
          <w:numId w:val="1"/>
        </w:numPr>
        <w:jc w:val="center"/>
        <w:rPr>
          <w:rFonts w:cstheme="minorHAnsi"/>
          <w:b/>
          <w:sz w:val="21"/>
          <w:szCs w:val="21"/>
        </w:rPr>
      </w:pPr>
      <w:r>
        <w:rPr>
          <w:rFonts w:cstheme="minorHAnsi"/>
          <w:b/>
          <w:sz w:val="21"/>
          <w:szCs w:val="21"/>
        </w:rPr>
        <w:t>ОТВЕТСТВЕННОСТЬ СТОРОН</w:t>
      </w:r>
    </w:p>
    <w:p w14:paraId="57BA0605" w14:textId="77777777" w:rsidR="005C7D83" w:rsidRPr="005C7D83" w:rsidRDefault="005C7D83" w:rsidP="005C7D83">
      <w:pPr>
        <w:pStyle w:val="a4"/>
        <w:ind w:left="227"/>
        <w:rPr>
          <w:rFonts w:cstheme="minorHAnsi"/>
          <w:b/>
          <w:sz w:val="21"/>
          <w:szCs w:val="21"/>
        </w:rPr>
      </w:pPr>
    </w:p>
    <w:p w14:paraId="1685D18C"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26C4B8A2"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Исполнитель несет ответственность за недостатки, допущенные в Документации, выполняемой в рамках своих обязательств, и обязан их устранить своими силами и средствами.</w:t>
      </w:r>
    </w:p>
    <w:p w14:paraId="63EBF159"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В случае нарушения срока сдачи Документации, Исполнитель по письменному требованию Заказчика обязуется выплатить неустойку в размере 0,1% от стоимости Этапа работ за каждый день просрочки, но не более 5 % (Пять процентов) от стоимости просроченного Этапа работ.</w:t>
      </w:r>
    </w:p>
    <w:p w14:paraId="6D96BCA5" w14:textId="77777777" w:rsidR="00E3052C"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В случае нарушения срока оплаты стоимости выполненного Этапа работ, Заказчик обязуется по письменному требованию Исполнителя уплатить неустойку в размере 0,1% от неуплаченной суммы за каждый день просрочки вплоть до полной оплаты Этапа работ, но не более 5 % (Пять процентов) от размера просроченного платежа.</w:t>
      </w:r>
    </w:p>
    <w:p w14:paraId="4ACFF390" w14:textId="77777777" w:rsid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lastRenderedPageBreak/>
        <w:t>Уплата неустойки не освобождает виновную сторону от исполнения обязательств по Договору.</w:t>
      </w:r>
    </w:p>
    <w:p w14:paraId="26BFAB43" w14:textId="77777777" w:rsidR="005C7D83" w:rsidRPr="005C7D83" w:rsidRDefault="005C7D83" w:rsidP="005C7D83">
      <w:pPr>
        <w:pStyle w:val="a4"/>
        <w:ind w:left="792"/>
        <w:rPr>
          <w:rFonts w:cstheme="minorHAnsi"/>
          <w:sz w:val="21"/>
          <w:szCs w:val="21"/>
        </w:rPr>
      </w:pPr>
    </w:p>
    <w:p w14:paraId="2219FBEA" w14:textId="77777777" w:rsidR="00E3052C" w:rsidRDefault="005C7D83" w:rsidP="005C7D83">
      <w:pPr>
        <w:pStyle w:val="a4"/>
        <w:numPr>
          <w:ilvl w:val="0"/>
          <w:numId w:val="1"/>
        </w:numPr>
        <w:jc w:val="center"/>
        <w:rPr>
          <w:rFonts w:cstheme="minorHAnsi"/>
          <w:b/>
          <w:sz w:val="21"/>
          <w:szCs w:val="21"/>
        </w:rPr>
      </w:pPr>
      <w:r>
        <w:rPr>
          <w:rFonts w:cstheme="minorHAnsi"/>
          <w:b/>
          <w:sz w:val="21"/>
          <w:szCs w:val="21"/>
        </w:rPr>
        <w:t>ОБСТОЯТЕЛЬСТВА НЕПРЕОДОЛИМОЙ СИЛЫ</w:t>
      </w:r>
    </w:p>
    <w:p w14:paraId="59E1F9ED" w14:textId="77777777" w:rsidR="005C7D83" w:rsidRPr="005C7D83" w:rsidRDefault="005C7D83" w:rsidP="005C7D83">
      <w:pPr>
        <w:pStyle w:val="a4"/>
        <w:ind w:left="227"/>
        <w:rPr>
          <w:rFonts w:cstheme="minorHAnsi"/>
          <w:b/>
          <w:sz w:val="21"/>
          <w:szCs w:val="21"/>
        </w:rPr>
      </w:pPr>
    </w:p>
    <w:p w14:paraId="4D3DE299"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обстоятельствами непреодолимой силы.</w:t>
      </w:r>
    </w:p>
    <w:p w14:paraId="5A2AD7D4" w14:textId="77777777" w:rsidR="005C7D83" w:rsidRPr="005C7D83" w:rsidRDefault="005C7D83" w:rsidP="007E4469">
      <w:pPr>
        <w:pStyle w:val="a4"/>
        <w:numPr>
          <w:ilvl w:val="1"/>
          <w:numId w:val="1"/>
        </w:numPr>
        <w:ind w:left="0" w:firstLine="0"/>
        <w:jc w:val="both"/>
        <w:rPr>
          <w:rFonts w:cstheme="minorHAnsi"/>
          <w:sz w:val="21"/>
          <w:szCs w:val="21"/>
        </w:rPr>
      </w:pPr>
      <w:r>
        <w:rPr>
          <w:rFonts w:cstheme="minorHAnsi"/>
          <w:sz w:val="21"/>
          <w:szCs w:val="21"/>
        </w:rPr>
        <w:t>К о</w:t>
      </w:r>
      <w:r w:rsidRPr="005C7D83">
        <w:rPr>
          <w:rFonts w:cstheme="minorHAnsi"/>
          <w:sz w:val="21"/>
          <w:szCs w:val="21"/>
        </w:rPr>
        <w:t>бстоятельствам непреодолимой силы относятся:</w:t>
      </w:r>
    </w:p>
    <w:p w14:paraId="38A6CE76" w14:textId="77777777" w:rsidR="005C7D83" w:rsidRPr="005C7D83" w:rsidRDefault="005C7D83" w:rsidP="007E4469">
      <w:pPr>
        <w:pStyle w:val="a4"/>
        <w:ind w:left="0"/>
        <w:jc w:val="both"/>
        <w:rPr>
          <w:rFonts w:cstheme="minorHAnsi"/>
          <w:sz w:val="21"/>
          <w:szCs w:val="21"/>
        </w:rPr>
      </w:pPr>
      <w:r w:rsidRPr="005C7D83">
        <w:rPr>
          <w:rFonts w:cstheme="minorHAnsi"/>
          <w:sz w:val="21"/>
          <w:szCs w:val="21"/>
        </w:rPr>
        <w:t>1) нормативный акт государственного органа, под юрисдикцией которого находится любая из Сторон настоящего Договора, или сам Объект, который препятствует выполнению Сторонами настоящего Договора;</w:t>
      </w:r>
    </w:p>
    <w:p w14:paraId="724B54AA" w14:textId="77777777" w:rsidR="005C7D83" w:rsidRPr="005C7D83" w:rsidRDefault="005C7D83" w:rsidP="007E4469">
      <w:pPr>
        <w:pStyle w:val="a4"/>
        <w:ind w:left="0"/>
        <w:jc w:val="both"/>
        <w:rPr>
          <w:rFonts w:cstheme="minorHAnsi"/>
          <w:sz w:val="21"/>
          <w:szCs w:val="21"/>
        </w:rPr>
      </w:pPr>
      <w:r w:rsidRPr="005C7D83">
        <w:rPr>
          <w:rFonts w:cstheme="minorHAnsi"/>
          <w:sz w:val="21"/>
          <w:szCs w:val="21"/>
        </w:rPr>
        <w:t>2) любой мятеж, бунт, общественные беспорядки или военные действия в государственном масштабе;</w:t>
      </w:r>
    </w:p>
    <w:p w14:paraId="4EFBE8C1" w14:textId="77777777" w:rsidR="005C7D83" w:rsidRPr="005C7D83" w:rsidRDefault="005C7D83" w:rsidP="007E4469">
      <w:pPr>
        <w:pStyle w:val="a4"/>
        <w:ind w:left="0"/>
        <w:jc w:val="both"/>
        <w:rPr>
          <w:rFonts w:cstheme="minorHAnsi"/>
          <w:sz w:val="21"/>
          <w:szCs w:val="21"/>
        </w:rPr>
      </w:pPr>
      <w:r w:rsidRPr="005C7D83">
        <w:rPr>
          <w:rFonts w:cstheme="minorHAnsi"/>
          <w:sz w:val="21"/>
          <w:szCs w:val="21"/>
        </w:rPr>
        <w:t>3) пожары, наводнения или другие стихийные и природные бедствия, непосредственно влияющие на ход проектирования;</w:t>
      </w:r>
    </w:p>
    <w:p w14:paraId="311D1CA4" w14:textId="77777777" w:rsidR="005C7D83" w:rsidRPr="005C7D83" w:rsidRDefault="005C7D83" w:rsidP="007E4469">
      <w:pPr>
        <w:pStyle w:val="a4"/>
        <w:ind w:left="0"/>
        <w:jc w:val="both"/>
        <w:rPr>
          <w:rFonts w:cstheme="minorHAnsi"/>
          <w:sz w:val="21"/>
          <w:szCs w:val="21"/>
        </w:rPr>
      </w:pPr>
      <w:r w:rsidRPr="005C7D83">
        <w:rPr>
          <w:rFonts w:cstheme="minorHAnsi"/>
          <w:sz w:val="21"/>
          <w:szCs w:val="21"/>
        </w:rPr>
        <w:t>4) любые аналогичные события, выходящие за рамки разумного контроля и воли Сторон или Стороны.</w:t>
      </w:r>
    </w:p>
    <w:p w14:paraId="44E081F7" w14:textId="77777777" w:rsidR="005C7D83" w:rsidRPr="005C7D83" w:rsidRDefault="005C7D83" w:rsidP="007E4469">
      <w:pPr>
        <w:pStyle w:val="a4"/>
        <w:ind w:left="0"/>
        <w:jc w:val="both"/>
        <w:rPr>
          <w:rFonts w:cstheme="minorHAnsi"/>
          <w:sz w:val="21"/>
          <w:szCs w:val="21"/>
        </w:rPr>
      </w:pPr>
      <w:r w:rsidRPr="005C7D83">
        <w:rPr>
          <w:rFonts w:cstheme="minorHAnsi"/>
          <w:sz w:val="21"/>
          <w:szCs w:val="21"/>
        </w:rPr>
        <w:t>Наличие указанных обстоятельств должно подтверждаться документами, выданными соответствующим уполномоченным органом.</w:t>
      </w:r>
    </w:p>
    <w:p w14:paraId="73E6B805"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Если обстоятельства непреодолимой силы длятся более 1 месяца, Стороны имеют право расторгнуть Договор до истечения срока его действия.</w:t>
      </w:r>
    </w:p>
    <w:p w14:paraId="752E891B"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Сторона, для которой создалась невозможность исполнения обязательств вследствие действия обстоятельств непреодолимой силы, обязана немедленно, не позднее 3-х календарных дней с момента наступления и прекращения вышеуказанных обстоятельств, в письменной форме уведомить другую Сторону и приложить документы, подтверждающие наличие обстоятельств непреодолимой силы.</w:t>
      </w:r>
    </w:p>
    <w:p w14:paraId="154EC33A" w14:textId="77777777" w:rsidR="00E3052C"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Не уведомление или несвоевременное уведомление лишает Сторону право ссылаться на любое вышеуказанное обстоятельство, как на основание, освобождающее от ответственности за неисполнение обязательства.</w:t>
      </w:r>
    </w:p>
    <w:p w14:paraId="09A449A3" w14:textId="77777777" w:rsidR="005C7D83" w:rsidRPr="005C7D83" w:rsidRDefault="005C7D83" w:rsidP="005C7D83">
      <w:pPr>
        <w:pStyle w:val="a4"/>
        <w:ind w:left="792"/>
        <w:rPr>
          <w:rFonts w:cstheme="minorHAnsi"/>
          <w:sz w:val="21"/>
          <w:szCs w:val="21"/>
        </w:rPr>
      </w:pPr>
    </w:p>
    <w:p w14:paraId="7EA9A337" w14:textId="77777777" w:rsidR="00E3052C" w:rsidRDefault="005C7D83" w:rsidP="005C7D83">
      <w:pPr>
        <w:pStyle w:val="a4"/>
        <w:numPr>
          <w:ilvl w:val="0"/>
          <w:numId w:val="1"/>
        </w:numPr>
        <w:jc w:val="center"/>
        <w:rPr>
          <w:rFonts w:cstheme="minorHAnsi"/>
          <w:b/>
          <w:sz w:val="21"/>
          <w:szCs w:val="21"/>
        </w:rPr>
      </w:pPr>
      <w:r>
        <w:rPr>
          <w:rFonts w:cstheme="minorHAnsi"/>
          <w:b/>
          <w:sz w:val="21"/>
          <w:szCs w:val="21"/>
        </w:rPr>
        <w:t>КОНФИДЕНЦИАЛЬНОСТЬ</w:t>
      </w:r>
    </w:p>
    <w:p w14:paraId="4CE76D3D" w14:textId="77777777" w:rsidR="005C7D83" w:rsidRPr="005C7D83" w:rsidRDefault="005C7D83" w:rsidP="005C7D83">
      <w:pPr>
        <w:pStyle w:val="a4"/>
        <w:ind w:left="227"/>
        <w:rPr>
          <w:rFonts w:cstheme="minorHAnsi"/>
          <w:b/>
          <w:sz w:val="21"/>
          <w:szCs w:val="21"/>
        </w:rPr>
      </w:pPr>
    </w:p>
    <w:p w14:paraId="6556AB87"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48FF493D" w14:textId="77777777" w:rsidR="00E3052C"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04A971EB" w14:textId="77777777" w:rsidR="005C7D83" w:rsidRPr="005C7D83" w:rsidRDefault="005C7D83" w:rsidP="007E4469">
      <w:pPr>
        <w:pStyle w:val="a4"/>
        <w:ind w:left="792"/>
        <w:jc w:val="both"/>
        <w:rPr>
          <w:rFonts w:cstheme="minorHAnsi"/>
          <w:sz w:val="21"/>
          <w:szCs w:val="21"/>
        </w:rPr>
      </w:pPr>
    </w:p>
    <w:p w14:paraId="73840628" w14:textId="77777777" w:rsidR="00E3052C" w:rsidRPr="005C7D83" w:rsidRDefault="005C7D83" w:rsidP="005C7D83">
      <w:pPr>
        <w:pStyle w:val="a4"/>
        <w:numPr>
          <w:ilvl w:val="0"/>
          <w:numId w:val="1"/>
        </w:numPr>
        <w:jc w:val="center"/>
        <w:rPr>
          <w:rFonts w:cstheme="minorHAnsi"/>
          <w:b/>
          <w:sz w:val="21"/>
          <w:szCs w:val="21"/>
        </w:rPr>
      </w:pPr>
      <w:r>
        <w:rPr>
          <w:rFonts w:cstheme="minorHAnsi"/>
          <w:b/>
          <w:sz w:val="21"/>
          <w:szCs w:val="21"/>
        </w:rPr>
        <w:t>ПРЕКРАЩЕНИЕ ДЕЙСТВИЯ ДОГОВОРА</w:t>
      </w:r>
    </w:p>
    <w:p w14:paraId="2AED18CE"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Настоящий Договор может быть изменен или расторгнут по соглашению Сторон.</w:t>
      </w:r>
    </w:p>
    <w:p w14:paraId="64DD5C71"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Заказчик вправе в любой момент расторгнуть настоящий Договор в одностороннем внесудебном порядке при условии направления предварительного письменного уведомления Исполнителю о таком расторжении за 10 дней до даты предполагаемого расторжения. Договор считается расторгнутым с даты, указанной в уведомлении Заказчика. В этом случае Исполнитель обязан полностью прекратить все работы по настоящему Договору с даты получения вышеуказанного уведомления Заказчика.</w:t>
      </w:r>
    </w:p>
    <w:p w14:paraId="1B305171"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В случае досрочного прекращения работ по Договору, Заказчик обязан принять от Исполнителя по Акту сдачи-приемки выполненных работ разработанную Документацию по степени ее готовности на момент получения Исполнителем письменного уведомления Заказчика о прекращении работ и оплатить стоимость Документации по фактически выполненному объему работ. Стоимость работ, выполненных до момента расторжения настоящего Договора, определяется Сторонами в подписываемом Акте сдачи-приемки выполненных работ, который Стороны подпишут не позднее даты расторжения Договора, указанной в уведомлении Заказчика.</w:t>
      </w:r>
    </w:p>
    <w:p w14:paraId="27B10F3B" w14:textId="77777777" w:rsidR="00E3052C" w:rsidRPr="00AA2A45" w:rsidRDefault="00E3052C" w:rsidP="005C7D83">
      <w:pPr>
        <w:pStyle w:val="a4"/>
        <w:ind w:left="792"/>
        <w:rPr>
          <w:rFonts w:cstheme="minorHAnsi"/>
          <w:sz w:val="21"/>
          <w:szCs w:val="21"/>
        </w:rPr>
      </w:pPr>
    </w:p>
    <w:p w14:paraId="4EA2003B" w14:textId="77777777" w:rsidR="00E3052C" w:rsidRPr="005C7D83" w:rsidRDefault="005C7D83" w:rsidP="005C7D83">
      <w:pPr>
        <w:pStyle w:val="a4"/>
        <w:numPr>
          <w:ilvl w:val="0"/>
          <w:numId w:val="1"/>
        </w:numPr>
        <w:jc w:val="center"/>
        <w:rPr>
          <w:rFonts w:cstheme="minorHAnsi"/>
          <w:b/>
          <w:sz w:val="21"/>
          <w:szCs w:val="21"/>
        </w:rPr>
      </w:pPr>
      <w:r>
        <w:rPr>
          <w:rFonts w:cstheme="minorHAnsi"/>
          <w:b/>
          <w:sz w:val="21"/>
          <w:szCs w:val="21"/>
        </w:rPr>
        <w:lastRenderedPageBreak/>
        <w:t>РАЗРЕШЕНИЕ СПОРОВ</w:t>
      </w:r>
    </w:p>
    <w:p w14:paraId="37EFC14F" w14:textId="77777777" w:rsidR="005C7D83" w:rsidRPr="00AA2A45" w:rsidRDefault="005C7D83" w:rsidP="005C7D83">
      <w:pPr>
        <w:pStyle w:val="a4"/>
        <w:ind w:left="227"/>
        <w:rPr>
          <w:rFonts w:cstheme="minorHAnsi"/>
          <w:sz w:val="21"/>
          <w:szCs w:val="21"/>
        </w:rPr>
      </w:pPr>
    </w:p>
    <w:p w14:paraId="03D7C06E" w14:textId="77777777" w:rsidR="005C7D83" w:rsidRPr="005C7D83" w:rsidRDefault="005C7D83" w:rsidP="007E4469">
      <w:pPr>
        <w:pStyle w:val="a4"/>
        <w:numPr>
          <w:ilvl w:val="1"/>
          <w:numId w:val="1"/>
        </w:numPr>
        <w:ind w:left="0" w:firstLine="0"/>
        <w:jc w:val="both"/>
        <w:rPr>
          <w:rFonts w:cstheme="minorHAnsi"/>
          <w:sz w:val="21"/>
          <w:szCs w:val="21"/>
        </w:rPr>
      </w:pPr>
      <w:r w:rsidRPr="005C7D83">
        <w:rPr>
          <w:rFonts w:cstheme="minorHAnsi"/>
          <w:sz w:val="21"/>
          <w:szCs w:val="21"/>
        </w:rPr>
        <w:t xml:space="preserve">Все споры и разногласия между двумя Сторонами, которые могут возникнуть по данному Договору, если они не будут разрешены путем переговоров, решаются в Арбитражном суде </w:t>
      </w:r>
      <w:proofErr w:type="spellStart"/>
      <w:r w:rsidRPr="005C7D83">
        <w:rPr>
          <w:rFonts w:cstheme="minorHAnsi"/>
          <w:sz w:val="21"/>
          <w:szCs w:val="21"/>
        </w:rPr>
        <w:t>г.Москвы</w:t>
      </w:r>
      <w:proofErr w:type="spellEnd"/>
      <w:r w:rsidRPr="005C7D83">
        <w:rPr>
          <w:rFonts w:cstheme="minorHAnsi"/>
          <w:sz w:val="21"/>
          <w:szCs w:val="21"/>
        </w:rPr>
        <w:t>.</w:t>
      </w:r>
    </w:p>
    <w:p w14:paraId="06FDEF71" w14:textId="77777777" w:rsidR="00E3052C" w:rsidRPr="00AA2A45" w:rsidRDefault="00E3052C" w:rsidP="005C7D83">
      <w:pPr>
        <w:pStyle w:val="a4"/>
        <w:ind w:left="792"/>
        <w:rPr>
          <w:rFonts w:cstheme="minorHAnsi"/>
          <w:sz w:val="21"/>
          <w:szCs w:val="21"/>
        </w:rPr>
      </w:pPr>
    </w:p>
    <w:p w14:paraId="56D76D5C" w14:textId="77777777" w:rsidR="00E3052C" w:rsidRPr="007E4469" w:rsidRDefault="007E4469" w:rsidP="007E4469">
      <w:pPr>
        <w:pStyle w:val="a4"/>
        <w:numPr>
          <w:ilvl w:val="0"/>
          <w:numId w:val="1"/>
        </w:numPr>
        <w:jc w:val="center"/>
        <w:rPr>
          <w:rFonts w:cstheme="minorHAnsi"/>
          <w:b/>
          <w:sz w:val="21"/>
          <w:szCs w:val="21"/>
        </w:rPr>
      </w:pPr>
      <w:r>
        <w:rPr>
          <w:rFonts w:cstheme="minorHAnsi"/>
          <w:b/>
          <w:sz w:val="21"/>
          <w:szCs w:val="21"/>
        </w:rPr>
        <w:t>ПРОЧИЕ УСЛОВИЯ</w:t>
      </w:r>
    </w:p>
    <w:p w14:paraId="218B3BD0" w14:textId="77777777" w:rsidR="007E4469" w:rsidRPr="007E4469" w:rsidRDefault="007E4469" w:rsidP="007E4469">
      <w:pPr>
        <w:pStyle w:val="a4"/>
        <w:numPr>
          <w:ilvl w:val="1"/>
          <w:numId w:val="1"/>
        </w:numPr>
        <w:ind w:left="0" w:firstLine="0"/>
        <w:jc w:val="both"/>
        <w:rPr>
          <w:rFonts w:cstheme="minorHAnsi"/>
          <w:sz w:val="21"/>
          <w:szCs w:val="21"/>
        </w:rPr>
      </w:pPr>
      <w:r w:rsidRPr="007E4469">
        <w:rPr>
          <w:rFonts w:cstheme="minorHAnsi"/>
          <w:sz w:val="21"/>
          <w:szCs w:val="21"/>
        </w:rPr>
        <w:t>Настоящий Договор вступает в силу с момента его подписания и действует до полного исполнения Сторонами своих обязательств.</w:t>
      </w:r>
    </w:p>
    <w:p w14:paraId="758268C9" w14:textId="77777777" w:rsidR="007E4469" w:rsidRPr="007E4469" w:rsidRDefault="007E4469" w:rsidP="007E4469">
      <w:pPr>
        <w:pStyle w:val="a4"/>
        <w:numPr>
          <w:ilvl w:val="1"/>
          <w:numId w:val="1"/>
        </w:numPr>
        <w:ind w:left="0" w:firstLine="0"/>
        <w:jc w:val="both"/>
        <w:rPr>
          <w:rFonts w:cstheme="minorHAnsi"/>
          <w:sz w:val="21"/>
          <w:szCs w:val="21"/>
        </w:rPr>
      </w:pPr>
      <w:r w:rsidRPr="007E4469">
        <w:rPr>
          <w:rFonts w:cstheme="minorHAnsi"/>
          <w:sz w:val="21"/>
          <w:szCs w:val="21"/>
        </w:rPr>
        <w:t>Все изменения и дополнения к Договору считаются действительными, если они оформлены в письменной форме и подписаны Сторонами.</w:t>
      </w:r>
    </w:p>
    <w:p w14:paraId="26FAD923" w14:textId="77777777" w:rsidR="007E4469" w:rsidRPr="007E4469" w:rsidRDefault="007E4469" w:rsidP="007E4469">
      <w:pPr>
        <w:pStyle w:val="a4"/>
        <w:numPr>
          <w:ilvl w:val="1"/>
          <w:numId w:val="1"/>
        </w:numPr>
        <w:ind w:left="0" w:firstLine="0"/>
        <w:jc w:val="both"/>
        <w:rPr>
          <w:rFonts w:cstheme="minorHAnsi"/>
          <w:sz w:val="21"/>
          <w:szCs w:val="21"/>
        </w:rPr>
      </w:pPr>
      <w:r w:rsidRPr="007E4469">
        <w:rPr>
          <w:rFonts w:cstheme="minorHAnsi"/>
          <w:sz w:val="21"/>
          <w:szCs w:val="21"/>
        </w:rPr>
        <w:t>Исполнитель не вправе без предварительного письменного согласия Заказчика передавать третьим лицам права требования к Заказчику из настоящего договора.</w:t>
      </w:r>
    </w:p>
    <w:p w14:paraId="0068DFC5" w14:textId="77777777" w:rsidR="007E4469" w:rsidRPr="007E4469" w:rsidRDefault="007E4469" w:rsidP="007E4469">
      <w:pPr>
        <w:pStyle w:val="a4"/>
        <w:numPr>
          <w:ilvl w:val="1"/>
          <w:numId w:val="1"/>
        </w:numPr>
        <w:ind w:left="0" w:firstLine="0"/>
        <w:jc w:val="both"/>
        <w:rPr>
          <w:rFonts w:cstheme="minorHAnsi"/>
          <w:sz w:val="21"/>
          <w:szCs w:val="21"/>
        </w:rPr>
      </w:pPr>
      <w:r w:rsidRPr="007E4469">
        <w:rPr>
          <w:rFonts w:cstheme="minorHAnsi"/>
          <w:sz w:val="21"/>
          <w:szCs w:val="21"/>
        </w:rPr>
        <w:t>Настоящий Договор составлен в 2-х экземплярах. Оба экземпляра идентичны и имеют одинаковую юридическую силу. У каждой из Сторон находится один экземпляр настоящего Договора.</w:t>
      </w:r>
    </w:p>
    <w:p w14:paraId="525D4A0E" w14:textId="77777777" w:rsidR="00E3052C" w:rsidRDefault="007E4469" w:rsidP="007E4469">
      <w:pPr>
        <w:pStyle w:val="a4"/>
        <w:numPr>
          <w:ilvl w:val="1"/>
          <w:numId w:val="1"/>
        </w:numPr>
        <w:ind w:left="0" w:firstLine="0"/>
        <w:jc w:val="both"/>
        <w:rPr>
          <w:rFonts w:cstheme="minorHAnsi"/>
          <w:sz w:val="21"/>
          <w:szCs w:val="21"/>
        </w:rPr>
      </w:pPr>
      <w:r w:rsidRPr="007E4469">
        <w:rPr>
          <w:rFonts w:cstheme="minorHAnsi"/>
          <w:sz w:val="21"/>
          <w:szCs w:val="21"/>
        </w:rPr>
        <w:t>Все протоколы совещаний, переписка, предшествующие настоящему Договору, утрачивают свою силу с момента подписания настоящего Договора.</w:t>
      </w:r>
    </w:p>
    <w:p w14:paraId="5FEECB7C" w14:textId="77777777" w:rsidR="007E4469" w:rsidRPr="007E4469" w:rsidRDefault="007E4469" w:rsidP="007E4469">
      <w:pPr>
        <w:pStyle w:val="a4"/>
        <w:ind w:left="792"/>
        <w:rPr>
          <w:rFonts w:cstheme="minorHAnsi"/>
          <w:sz w:val="21"/>
          <w:szCs w:val="21"/>
        </w:rPr>
      </w:pPr>
    </w:p>
    <w:p w14:paraId="67013873" w14:textId="77777777" w:rsidR="00E3052C" w:rsidRPr="007E4469" w:rsidRDefault="007E4469" w:rsidP="007E4469">
      <w:pPr>
        <w:pStyle w:val="a4"/>
        <w:numPr>
          <w:ilvl w:val="0"/>
          <w:numId w:val="1"/>
        </w:numPr>
        <w:jc w:val="center"/>
        <w:rPr>
          <w:rFonts w:cstheme="minorHAnsi"/>
          <w:b/>
          <w:sz w:val="21"/>
          <w:szCs w:val="21"/>
        </w:rPr>
      </w:pPr>
      <w:r>
        <w:rPr>
          <w:rFonts w:cstheme="minorHAnsi"/>
          <w:b/>
          <w:sz w:val="21"/>
          <w:szCs w:val="21"/>
        </w:rPr>
        <w:t>ПЕРЕЧЕНЬ ПРИЛОЖЕНИЙ</w:t>
      </w:r>
    </w:p>
    <w:p w14:paraId="34DF7CE7" w14:textId="77777777" w:rsidR="007E4469" w:rsidRPr="00AA2A45" w:rsidRDefault="007E4469" w:rsidP="007E4469">
      <w:pPr>
        <w:pStyle w:val="a4"/>
        <w:ind w:left="0"/>
        <w:rPr>
          <w:rFonts w:cstheme="minorHAnsi"/>
          <w:sz w:val="21"/>
          <w:szCs w:val="21"/>
        </w:rPr>
      </w:pPr>
    </w:p>
    <w:p w14:paraId="7CC77DAF" w14:textId="77777777" w:rsidR="00E3052C" w:rsidRDefault="007E4469" w:rsidP="007E4469">
      <w:pPr>
        <w:pStyle w:val="a4"/>
        <w:numPr>
          <w:ilvl w:val="1"/>
          <w:numId w:val="1"/>
        </w:numPr>
        <w:ind w:left="0" w:firstLine="0"/>
        <w:rPr>
          <w:rFonts w:cstheme="minorHAnsi"/>
          <w:sz w:val="21"/>
          <w:szCs w:val="21"/>
        </w:rPr>
      </w:pPr>
      <w:r w:rsidRPr="007E4469">
        <w:rPr>
          <w:rFonts w:cstheme="minorHAnsi"/>
          <w:sz w:val="21"/>
          <w:szCs w:val="21"/>
        </w:rPr>
        <w:t>К настоящему Договору прилагаются и являются его неотъемлемой частью:</w:t>
      </w:r>
    </w:p>
    <w:p w14:paraId="0C2DA5A1" w14:textId="77777777" w:rsidR="007E4469" w:rsidRDefault="007E4469" w:rsidP="007E4469">
      <w:pPr>
        <w:pStyle w:val="a4"/>
        <w:ind w:left="0"/>
        <w:rPr>
          <w:rFonts w:cstheme="minorHAnsi"/>
          <w:sz w:val="21"/>
          <w:szCs w:val="21"/>
        </w:rPr>
      </w:pPr>
    </w:p>
    <w:p w14:paraId="4E37B920" w14:textId="77777777" w:rsidR="007E4469" w:rsidRDefault="007E4469" w:rsidP="007E4469">
      <w:pPr>
        <w:pStyle w:val="a4"/>
        <w:ind w:left="0"/>
        <w:rPr>
          <w:rFonts w:cstheme="minorHAnsi"/>
          <w:sz w:val="21"/>
          <w:szCs w:val="21"/>
        </w:rPr>
      </w:pPr>
      <w:r w:rsidRPr="007E4469">
        <w:rPr>
          <w:rFonts w:cstheme="minorHAnsi"/>
          <w:sz w:val="21"/>
          <w:szCs w:val="21"/>
        </w:rPr>
        <w:t>Приложение № 1. «Перечень разделов проекта»</w:t>
      </w:r>
    </w:p>
    <w:p w14:paraId="4AC5DDD6" w14:textId="77777777" w:rsidR="007E4469" w:rsidRDefault="007E4469" w:rsidP="007E4469">
      <w:pPr>
        <w:pStyle w:val="a4"/>
        <w:ind w:left="792"/>
        <w:rPr>
          <w:rFonts w:cstheme="minorHAnsi"/>
          <w:sz w:val="21"/>
          <w:szCs w:val="21"/>
        </w:rPr>
      </w:pPr>
    </w:p>
    <w:p w14:paraId="23DC3316" w14:textId="77777777" w:rsidR="007E4469" w:rsidRPr="007E4469" w:rsidRDefault="007E4469" w:rsidP="007E4469">
      <w:pPr>
        <w:pStyle w:val="a4"/>
        <w:ind w:left="792"/>
        <w:rPr>
          <w:rFonts w:cstheme="minorHAnsi"/>
          <w:sz w:val="21"/>
          <w:szCs w:val="21"/>
        </w:rPr>
      </w:pPr>
    </w:p>
    <w:p w14:paraId="51A08C63" w14:textId="77777777" w:rsidR="00E3052C" w:rsidRDefault="007E4469" w:rsidP="007E4469">
      <w:pPr>
        <w:pStyle w:val="a4"/>
        <w:numPr>
          <w:ilvl w:val="0"/>
          <w:numId w:val="1"/>
        </w:numPr>
        <w:jc w:val="center"/>
        <w:rPr>
          <w:rFonts w:cstheme="minorHAnsi"/>
          <w:b/>
          <w:sz w:val="21"/>
          <w:szCs w:val="21"/>
        </w:rPr>
      </w:pPr>
      <w:r>
        <w:rPr>
          <w:rFonts w:cstheme="minorHAnsi"/>
          <w:b/>
          <w:sz w:val="21"/>
          <w:szCs w:val="21"/>
        </w:rPr>
        <w:t>РЕКВИЗИТЫ СТОРОН</w:t>
      </w:r>
    </w:p>
    <w:p w14:paraId="1736910D" w14:textId="77777777" w:rsidR="007E4469" w:rsidRDefault="007E4469" w:rsidP="007E4469">
      <w:pPr>
        <w:pStyle w:val="a4"/>
        <w:ind w:left="227"/>
        <w:rPr>
          <w:rFonts w:cs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3"/>
      </w:tblGrid>
      <w:tr w:rsidR="007E4469" w:rsidRPr="007E4469" w14:paraId="4C027C35" w14:textId="77777777" w:rsidTr="00020124">
        <w:tc>
          <w:tcPr>
            <w:tcW w:w="4979" w:type="dxa"/>
            <w:shd w:val="clear" w:color="auto" w:fill="auto"/>
          </w:tcPr>
          <w:p w14:paraId="23676675" w14:textId="77777777" w:rsidR="007E4469" w:rsidRPr="007E4469" w:rsidRDefault="007E4469" w:rsidP="007E4469">
            <w:pPr>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 xml:space="preserve">ИСПОЛНИТЕЛЬ:  </w:t>
            </w:r>
          </w:p>
          <w:p w14:paraId="50D25BF6" w14:textId="77777777" w:rsidR="007E4469" w:rsidRPr="007E4469" w:rsidRDefault="007E4469" w:rsidP="007E4469">
            <w:pPr>
              <w:snapToGrid w:val="0"/>
              <w:spacing w:after="0" w:line="240" w:lineRule="auto"/>
              <w:jc w:val="both"/>
              <w:rPr>
                <w:rFonts w:ascii="Calibri" w:eastAsia="MS Mincho" w:hAnsi="Calibri" w:cs="Times New Roman"/>
                <w:b/>
                <w:sz w:val="21"/>
                <w:szCs w:val="21"/>
                <w:lang w:eastAsia="ru-RU"/>
              </w:rPr>
            </w:pPr>
            <w:r w:rsidRPr="007E4469">
              <w:rPr>
                <w:rFonts w:ascii="Calibri" w:eastAsia="MS Mincho" w:hAnsi="Calibri" w:cs="Times New Roman"/>
                <w:b/>
                <w:sz w:val="21"/>
                <w:szCs w:val="21"/>
                <w:lang w:eastAsia="ru-RU"/>
              </w:rPr>
              <w:t>Общество с ограниченной ответственностью "СтройПрофМонтаж"</w:t>
            </w:r>
          </w:p>
          <w:p w14:paraId="311ED4D2" w14:textId="77777777" w:rsidR="007E4469" w:rsidRPr="007E4469" w:rsidRDefault="007E4469" w:rsidP="007E4469">
            <w:pPr>
              <w:snapToGrid w:val="0"/>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 xml:space="preserve">Юридический адрес: </w:t>
            </w:r>
            <w:r w:rsidRPr="007E4469">
              <w:rPr>
                <w:rFonts w:ascii="Calibri" w:eastAsia="MS Mincho" w:hAnsi="Calibri" w:cs="Calibri"/>
                <w:color w:val="000000"/>
                <w:sz w:val="21"/>
                <w:szCs w:val="21"/>
                <w:lang w:eastAsia="ru-RU"/>
              </w:rPr>
              <w:t>127282, г. Москва, ул. Полярная, д. 41 стр.3, 212</w:t>
            </w:r>
          </w:p>
          <w:p w14:paraId="06D737B6" w14:textId="77777777" w:rsidR="007E4469" w:rsidRPr="007E4469" w:rsidRDefault="007E4469" w:rsidP="007E4469">
            <w:pPr>
              <w:snapToGrid w:val="0"/>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 xml:space="preserve">ОГРН: </w:t>
            </w:r>
            <w:r w:rsidRPr="007E4469">
              <w:rPr>
                <w:rFonts w:ascii="Calibri" w:eastAsia="MS Mincho" w:hAnsi="Calibri" w:cs="Calibri"/>
                <w:color w:val="000000"/>
                <w:sz w:val="21"/>
                <w:szCs w:val="21"/>
                <w:shd w:val="clear" w:color="auto" w:fill="FFFFFF"/>
                <w:lang w:eastAsia="ru-RU"/>
              </w:rPr>
              <w:t>1177746304988</w:t>
            </w:r>
          </w:p>
          <w:p w14:paraId="0980F62C" w14:textId="77777777" w:rsidR="007E4469" w:rsidRPr="007E4469" w:rsidRDefault="007E4469" w:rsidP="007E4469">
            <w:pPr>
              <w:snapToGrid w:val="0"/>
              <w:spacing w:after="0" w:line="240" w:lineRule="auto"/>
              <w:jc w:val="both"/>
              <w:rPr>
                <w:rFonts w:ascii="Calibri" w:eastAsia="MS Mincho" w:hAnsi="Calibri" w:cs="Calibri"/>
                <w:color w:val="000000"/>
                <w:sz w:val="21"/>
                <w:szCs w:val="21"/>
                <w:lang w:eastAsia="ru-RU"/>
              </w:rPr>
            </w:pPr>
            <w:r w:rsidRPr="007E4469">
              <w:rPr>
                <w:rFonts w:ascii="Calibri" w:eastAsia="MS Mincho" w:hAnsi="Calibri" w:cs="Calibri"/>
                <w:bCs/>
                <w:color w:val="000000"/>
                <w:sz w:val="21"/>
                <w:szCs w:val="21"/>
                <w:lang w:eastAsia="ru-RU"/>
              </w:rPr>
              <w:t xml:space="preserve">ИНН/КПП: </w:t>
            </w:r>
            <w:r w:rsidRPr="007E4469">
              <w:rPr>
                <w:rFonts w:ascii="Calibri" w:eastAsia="MS Mincho" w:hAnsi="Calibri" w:cs="Calibri"/>
                <w:color w:val="000000"/>
                <w:sz w:val="21"/>
                <w:szCs w:val="21"/>
                <w:shd w:val="clear" w:color="auto" w:fill="FFFFFF"/>
                <w:lang w:eastAsia="ru-RU"/>
              </w:rPr>
              <w:t>9715297780</w:t>
            </w:r>
            <w:r w:rsidRPr="007E4469">
              <w:rPr>
                <w:rFonts w:ascii="Calibri" w:eastAsia="MS Mincho" w:hAnsi="Calibri" w:cs="Calibri"/>
                <w:bCs/>
                <w:color w:val="000000"/>
                <w:sz w:val="21"/>
                <w:szCs w:val="21"/>
                <w:lang w:eastAsia="ru-RU"/>
              </w:rPr>
              <w:t>/</w:t>
            </w:r>
            <w:r w:rsidRPr="007E4469">
              <w:rPr>
                <w:rFonts w:ascii="Calibri" w:eastAsia="MS Mincho" w:hAnsi="Calibri" w:cs="Calibri"/>
                <w:color w:val="000000"/>
                <w:sz w:val="21"/>
                <w:szCs w:val="21"/>
                <w:lang w:eastAsia="ru-RU"/>
              </w:rPr>
              <w:t>771501001</w:t>
            </w:r>
          </w:p>
          <w:p w14:paraId="33709A2D" w14:textId="77777777" w:rsidR="007E4469" w:rsidRPr="007E4469" w:rsidRDefault="007E4469" w:rsidP="007E4469">
            <w:pPr>
              <w:snapToGrid w:val="0"/>
              <w:spacing w:after="0" w:line="240" w:lineRule="auto"/>
              <w:jc w:val="both"/>
              <w:rPr>
                <w:rFonts w:ascii="Calibri" w:eastAsia="MS Mincho" w:hAnsi="Calibri" w:cs="Times New Roman"/>
                <w:b/>
                <w:bCs/>
                <w:sz w:val="21"/>
                <w:szCs w:val="21"/>
                <w:lang w:eastAsia="ru-RU"/>
              </w:rPr>
            </w:pPr>
            <w:r w:rsidRPr="007E4469">
              <w:rPr>
                <w:rFonts w:ascii="Calibri" w:eastAsia="MS Mincho" w:hAnsi="Calibri" w:cs="Times New Roman"/>
                <w:b/>
                <w:bCs/>
                <w:sz w:val="21"/>
                <w:szCs w:val="21"/>
                <w:lang w:eastAsia="ru-RU"/>
              </w:rPr>
              <w:t>Банковские реквизиты:</w:t>
            </w:r>
          </w:p>
          <w:p w14:paraId="01D77FED" w14:textId="77777777" w:rsidR="007E4469" w:rsidRPr="007E4469" w:rsidRDefault="007E4469" w:rsidP="007E4469">
            <w:pPr>
              <w:snapToGrid w:val="0"/>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 xml:space="preserve">Расчетный счет: </w:t>
            </w:r>
            <w:r w:rsidRPr="007E4469">
              <w:rPr>
                <w:rFonts w:ascii="Calibri" w:eastAsia="MS Mincho" w:hAnsi="Calibri" w:cs="Calibri"/>
                <w:color w:val="000000"/>
                <w:sz w:val="21"/>
                <w:szCs w:val="21"/>
                <w:shd w:val="clear" w:color="auto" w:fill="FFFFFF"/>
                <w:lang w:eastAsia="ru-RU"/>
              </w:rPr>
              <w:t xml:space="preserve">40702 810 8028 4000 2241 </w:t>
            </w:r>
            <w:r w:rsidRPr="007E4469">
              <w:rPr>
                <w:rFonts w:ascii="Calibri" w:eastAsia="MS Mincho" w:hAnsi="Calibri" w:cs="Calibri"/>
                <w:bCs/>
                <w:color w:val="000000"/>
                <w:sz w:val="21"/>
                <w:szCs w:val="21"/>
                <w:lang w:eastAsia="ru-RU"/>
              </w:rPr>
              <w:t xml:space="preserve"> </w:t>
            </w:r>
          </w:p>
          <w:p w14:paraId="435356D4" w14:textId="77777777" w:rsidR="007E4469" w:rsidRPr="007E4469" w:rsidRDefault="007E4469" w:rsidP="007E4469">
            <w:pPr>
              <w:snapToGrid w:val="0"/>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color w:val="000000"/>
                <w:sz w:val="21"/>
                <w:szCs w:val="21"/>
                <w:shd w:val="clear" w:color="auto" w:fill="FFFFFF"/>
                <w:lang w:eastAsia="ru-RU"/>
              </w:rPr>
              <w:t xml:space="preserve">АО "АЛЬФА-БАНК", </w:t>
            </w:r>
            <w:r w:rsidRPr="007E4469">
              <w:rPr>
                <w:rFonts w:ascii="Calibri" w:eastAsia="MS Mincho" w:hAnsi="Calibri" w:cs="Calibri"/>
                <w:bCs/>
                <w:color w:val="000000"/>
                <w:sz w:val="21"/>
                <w:szCs w:val="21"/>
                <w:lang w:eastAsia="ru-RU"/>
              </w:rPr>
              <w:t>г. Москва</w:t>
            </w:r>
          </w:p>
          <w:p w14:paraId="6F36D18A" w14:textId="77777777" w:rsidR="007E4469" w:rsidRPr="007E4469" w:rsidRDefault="007E4469" w:rsidP="007E4469">
            <w:pPr>
              <w:snapToGrid w:val="0"/>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 xml:space="preserve">Корр. счет: </w:t>
            </w:r>
            <w:r w:rsidRPr="007E4469">
              <w:rPr>
                <w:rFonts w:ascii="Calibri" w:eastAsia="MS Mincho" w:hAnsi="Calibri" w:cs="Calibri"/>
                <w:color w:val="000000"/>
                <w:sz w:val="21"/>
                <w:szCs w:val="21"/>
                <w:shd w:val="clear" w:color="auto" w:fill="FFFFFF"/>
                <w:lang w:eastAsia="ru-RU"/>
              </w:rPr>
              <w:t>30101 810 2000 0000 0593</w:t>
            </w:r>
            <w:r w:rsidRPr="007E4469">
              <w:rPr>
                <w:rFonts w:ascii="Calibri" w:eastAsia="MS Mincho" w:hAnsi="Calibri" w:cs="Calibri"/>
                <w:bCs/>
                <w:color w:val="000000"/>
                <w:sz w:val="21"/>
                <w:szCs w:val="21"/>
                <w:lang w:eastAsia="ru-RU"/>
              </w:rPr>
              <w:t xml:space="preserve"> </w:t>
            </w:r>
          </w:p>
          <w:p w14:paraId="251199C3" w14:textId="77777777" w:rsidR="007E4469" w:rsidRPr="007E4469" w:rsidRDefault="007E4469" w:rsidP="007E4469">
            <w:pPr>
              <w:spacing w:after="0" w:line="240" w:lineRule="auto"/>
              <w:jc w:val="both"/>
              <w:rPr>
                <w:rFonts w:ascii="Calibri" w:eastAsia="MS Mincho" w:hAnsi="Calibri" w:cs="Calibri"/>
                <w:b/>
                <w:color w:val="000000"/>
                <w:sz w:val="21"/>
                <w:szCs w:val="21"/>
                <w:lang w:eastAsia="ru-RU"/>
              </w:rPr>
            </w:pPr>
            <w:r w:rsidRPr="007E4469">
              <w:rPr>
                <w:rFonts w:ascii="Calibri" w:eastAsia="MS Mincho" w:hAnsi="Calibri" w:cs="Calibri"/>
                <w:bCs/>
                <w:color w:val="000000"/>
                <w:sz w:val="21"/>
                <w:szCs w:val="21"/>
                <w:lang w:eastAsia="ru-RU"/>
              </w:rPr>
              <w:t xml:space="preserve">БИК: </w:t>
            </w:r>
            <w:r w:rsidRPr="007E4469">
              <w:rPr>
                <w:rFonts w:ascii="Calibri" w:eastAsia="MS Mincho" w:hAnsi="Calibri" w:cs="Calibri"/>
                <w:color w:val="000000"/>
                <w:sz w:val="21"/>
                <w:szCs w:val="21"/>
                <w:shd w:val="clear" w:color="auto" w:fill="FFFFFF"/>
                <w:lang w:eastAsia="ru-RU"/>
              </w:rPr>
              <w:t>044525593</w:t>
            </w:r>
          </w:p>
        </w:tc>
        <w:tc>
          <w:tcPr>
            <w:tcW w:w="4979" w:type="dxa"/>
            <w:shd w:val="clear" w:color="auto" w:fill="auto"/>
          </w:tcPr>
          <w:p w14:paraId="2F44A6C8" w14:textId="77777777" w:rsidR="007E4469" w:rsidRPr="007E4469" w:rsidRDefault="007E4469" w:rsidP="007E4469">
            <w:pPr>
              <w:spacing w:after="0" w:line="240" w:lineRule="auto"/>
              <w:jc w:val="both"/>
              <w:rPr>
                <w:rFonts w:ascii="Calibri" w:eastAsia="MS Mincho" w:hAnsi="Calibri" w:cs="Calibri"/>
                <w:bCs/>
                <w:color w:val="000000"/>
                <w:sz w:val="21"/>
                <w:szCs w:val="21"/>
                <w:lang w:eastAsia="ru-RU"/>
              </w:rPr>
            </w:pPr>
            <w:r w:rsidRPr="007E4469">
              <w:rPr>
                <w:rFonts w:ascii="Calibri" w:eastAsia="MS Mincho" w:hAnsi="Calibri" w:cs="Calibri"/>
                <w:bCs/>
                <w:color w:val="000000"/>
                <w:sz w:val="21"/>
                <w:szCs w:val="21"/>
                <w:lang w:eastAsia="ru-RU"/>
              </w:rPr>
              <w:t>ЗАКАЗЧИК:</w:t>
            </w:r>
          </w:p>
          <w:p w14:paraId="77BF116E" w14:textId="77777777" w:rsidR="007E4469" w:rsidRPr="007E4469" w:rsidRDefault="007E4469" w:rsidP="007E4469">
            <w:pPr>
              <w:spacing w:after="0" w:line="240" w:lineRule="auto"/>
              <w:jc w:val="both"/>
              <w:rPr>
                <w:rFonts w:ascii="Calibri" w:eastAsia="MS Mincho" w:hAnsi="Calibri" w:cs="Times New Roman"/>
                <w:b/>
                <w:bCs/>
                <w:color w:val="FF0000"/>
                <w:sz w:val="21"/>
                <w:szCs w:val="21"/>
                <w:lang w:eastAsia="ru-RU"/>
              </w:rPr>
            </w:pPr>
            <w:r w:rsidRPr="007E4469">
              <w:rPr>
                <w:rFonts w:ascii="Calibri" w:eastAsia="MS Mincho" w:hAnsi="Calibri" w:cs="Times New Roman"/>
                <w:b/>
                <w:bCs/>
                <w:color w:val="FF0000"/>
                <w:sz w:val="21"/>
                <w:szCs w:val="21"/>
                <w:lang w:eastAsia="ru-RU"/>
              </w:rPr>
              <w:t>Фамилия Имя Отчество</w:t>
            </w:r>
          </w:p>
          <w:p w14:paraId="780CB3CD" w14:textId="77777777" w:rsidR="007E4469" w:rsidRPr="007E4469" w:rsidRDefault="007E4469" w:rsidP="007E4469">
            <w:pPr>
              <w:spacing w:after="0" w:line="240" w:lineRule="auto"/>
              <w:jc w:val="both"/>
              <w:rPr>
                <w:rFonts w:ascii="Calibri" w:eastAsia="Times New Roman" w:hAnsi="Calibri" w:cs="Times New Roman"/>
                <w:bCs/>
                <w:color w:val="000000"/>
                <w:sz w:val="21"/>
                <w:szCs w:val="21"/>
                <w:shd w:val="clear" w:color="auto" w:fill="FFFFFF"/>
                <w:lang w:eastAsia="ru-RU"/>
              </w:rPr>
            </w:pPr>
            <w:r w:rsidRPr="007E4469">
              <w:rPr>
                <w:rFonts w:ascii="Calibri" w:eastAsia="Times New Roman" w:hAnsi="Calibri" w:cs="Times New Roman"/>
                <w:bCs/>
                <w:color w:val="000000"/>
                <w:sz w:val="21"/>
                <w:szCs w:val="21"/>
                <w:shd w:val="clear" w:color="auto" w:fill="FFFFFF"/>
                <w:lang w:eastAsia="ru-RU"/>
              </w:rPr>
              <w:t>Паспортные данные</w:t>
            </w:r>
          </w:p>
          <w:p w14:paraId="1A5AAFA5" w14:textId="77777777" w:rsidR="007E4469" w:rsidRPr="007E4469" w:rsidRDefault="007E4469" w:rsidP="007E4469">
            <w:pPr>
              <w:spacing w:after="0" w:line="240" w:lineRule="auto"/>
              <w:jc w:val="both"/>
              <w:rPr>
                <w:rFonts w:ascii="Calibri" w:eastAsia="Times New Roman" w:hAnsi="Calibri" w:cs="Times New Roman"/>
                <w:color w:val="FF0000"/>
                <w:sz w:val="21"/>
                <w:szCs w:val="21"/>
                <w:shd w:val="clear" w:color="auto" w:fill="FFFFFF"/>
                <w:lang w:eastAsia="ru-RU"/>
              </w:rPr>
            </w:pPr>
            <w:r w:rsidRPr="007E4469">
              <w:rPr>
                <w:rFonts w:ascii="Calibri" w:eastAsia="Times New Roman" w:hAnsi="Calibri" w:cs="Times New Roman"/>
                <w:color w:val="FF0000"/>
                <w:sz w:val="21"/>
                <w:szCs w:val="21"/>
                <w:shd w:val="clear" w:color="auto" w:fill="FFFFFF"/>
                <w:lang w:eastAsia="ru-RU"/>
              </w:rPr>
              <w:t>Серия и номер паспорта:</w:t>
            </w:r>
          </w:p>
          <w:p w14:paraId="2410FD46" w14:textId="77777777" w:rsidR="007E4469" w:rsidRPr="007E4469" w:rsidRDefault="007E4469" w:rsidP="007E4469">
            <w:pPr>
              <w:spacing w:after="0" w:line="240" w:lineRule="auto"/>
              <w:jc w:val="both"/>
              <w:rPr>
                <w:rFonts w:ascii="Calibri" w:eastAsia="MS Mincho" w:hAnsi="Calibri" w:cs="Times New Roman"/>
                <w:bCs/>
                <w:color w:val="FF0000"/>
                <w:sz w:val="21"/>
                <w:szCs w:val="21"/>
                <w:lang w:eastAsia="ru-RU"/>
              </w:rPr>
            </w:pPr>
            <w:r w:rsidRPr="007E4469">
              <w:rPr>
                <w:rFonts w:ascii="Calibri" w:eastAsia="Times New Roman" w:hAnsi="Calibri" w:cs="Times New Roman"/>
                <w:color w:val="FF0000"/>
                <w:sz w:val="21"/>
                <w:szCs w:val="21"/>
                <w:shd w:val="clear" w:color="auto" w:fill="FFFFFF"/>
                <w:lang w:eastAsia="ru-RU"/>
              </w:rPr>
              <w:t xml:space="preserve">Дата выдачи: </w:t>
            </w:r>
          </w:p>
          <w:p w14:paraId="3AD11FFA" w14:textId="77777777" w:rsidR="007E4469" w:rsidRPr="007E4469" w:rsidRDefault="007E4469" w:rsidP="007E4469">
            <w:pPr>
              <w:spacing w:after="0" w:line="240" w:lineRule="auto"/>
              <w:jc w:val="both"/>
              <w:rPr>
                <w:rFonts w:ascii="Calibri" w:eastAsia="MS Mincho" w:hAnsi="Calibri" w:cs="Times New Roman"/>
                <w:bCs/>
                <w:color w:val="FF0000"/>
                <w:sz w:val="21"/>
                <w:szCs w:val="21"/>
                <w:lang w:eastAsia="ru-RU"/>
              </w:rPr>
            </w:pPr>
            <w:r w:rsidRPr="007E4469">
              <w:rPr>
                <w:rFonts w:ascii="Calibri" w:eastAsia="MS Mincho" w:hAnsi="Calibri" w:cs="Times New Roman"/>
                <w:bCs/>
                <w:color w:val="FF0000"/>
                <w:sz w:val="21"/>
                <w:szCs w:val="21"/>
                <w:lang w:eastAsia="ru-RU"/>
              </w:rPr>
              <w:t>Кем выдан:</w:t>
            </w:r>
          </w:p>
          <w:p w14:paraId="03C4807B" w14:textId="77777777" w:rsidR="007E4469" w:rsidRPr="007E4469" w:rsidRDefault="007E4469" w:rsidP="007E4469">
            <w:pPr>
              <w:spacing w:after="0" w:line="240" w:lineRule="auto"/>
              <w:jc w:val="both"/>
              <w:rPr>
                <w:rFonts w:ascii="Calibri" w:eastAsia="MS Mincho" w:hAnsi="Calibri" w:cs="Times New Roman"/>
                <w:bCs/>
                <w:color w:val="FF0000"/>
                <w:sz w:val="21"/>
                <w:szCs w:val="21"/>
                <w:lang w:eastAsia="ru-RU"/>
              </w:rPr>
            </w:pPr>
            <w:r w:rsidRPr="007E4469">
              <w:rPr>
                <w:rFonts w:ascii="Calibri" w:eastAsia="MS Mincho" w:hAnsi="Calibri" w:cs="Times New Roman"/>
                <w:bCs/>
                <w:color w:val="FF0000"/>
                <w:sz w:val="21"/>
                <w:szCs w:val="21"/>
                <w:lang w:eastAsia="ru-RU"/>
              </w:rPr>
              <w:t>Код подразделения:</w:t>
            </w:r>
          </w:p>
          <w:p w14:paraId="2481AD2D" w14:textId="77777777" w:rsidR="007E4469" w:rsidRPr="007E4469" w:rsidRDefault="007E4469" w:rsidP="007E4469">
            <w:pPr>
              <w:spacing w:after="0" w:line="240" w:lineRule="auto"/>
              <w:jc w:val="both"/>
              <w:rPr>
                <w:rFonts w:ascii="Calibri" w:eastAsia="MS Mincho" w:hAnsi="Calibri" w:cs="Times New Roman"/>
                <w:bCs/>
                <w:color w:val="FF0000"/>
                <w:sz w:val="21"/>
                <w:szCs w:val="21"/>
                <w:lang w:eastAsia="ru-RU"/>
              </w:rPr>
            </w:pPr>
            <w:r w:rsidRPr="007E4469">
              <w:rPr>
                <w:rFonts w:ascii="Calibri" w:eastAsia="MS Mincho" w:hAnsi="Calibri" w:cs="Times New Roman"/>
                <w:bCs/>
                <w:color w:val="FF0000"/>
                <w:sz w:val="21"/>
                <w:szCs w:val="21"/>
                <w:lang w:eastAsia="ru-RU"/>
              </w:rPr>
              <w:t>Адрес регистрации:</w:t>
            </w:r>
          </w:p>
          <w:p w14:paraId="1DDD5D8F" w14:textId="77777777" w:rsidR="007E4469" w:rsidRPr="007E4469" w:rsidRDefault="007E4469" w:rsidP="007E4469">
            <w:pPr>
              <w:spacing w:after="0" w:line="240" w:lineRule="auto"/>
              <w:jc w:val="both"/>
              <w:rPr>
                <w:rFonts w:ascii="Calibri" w:eastAsia="MS Mincho" w:hAnsi="Calibri" w:cs="Times New Roman"/>
                <w:bCs/>
                <w:color w:val="FF0000"/>
                <w:sz w:val="21"/>
                <w:szCs w:val="21"/>
                <w:lang w:eastAsia="ru-RU"/>
              </w:rPr>
            </w:pPr>
            <w:r w:rsidRPr="007E4469">
              <w:rPr>
                <w:rFonts w:ascii="Calibri" w:eastAsia="MS Mincho" w:hAnsi="Calibri" w:cs="Times New Roman"/>
                <w:bCs/>
                <w:color w:val="FF0000"/>
                <w:sz w:val="21"/>
                <w:szCs w:val="21"/>
                <w:lang w:eastAsia="ru-RU"/>
              </w:rPr>
              <w:t>Телефон/Е-</w:t>
            </w:r>
            <w:r w:rsidRPr="007E4469">
              <w:rPr>
                <w:rFonts w:ascii="Calibri" w:eastAsia="MS Mincho" w:hAnsi="Calibri" w:cs="Times New Roman"/>
                <w:bCs/>
                <w:color w:val="FF0000"/>
                <w:sz w:val="21"/>
                <w:szCs w:val="21"/>
                <w:lang w:val="en-US" w:eastAsia="ru-RU"/>
              </w:rPr>
              <w:t>mail</w:t>
            </w:r>
            <w:r w:rsidRPr="007E4469">
              <w:rPr>
                <w:rFonts w:ascii="Calibri" w:eastAsia="MS Mincho" w:hAnsi="Calibri" w:cs="Times New Roman"/>
                <w:bCs/>
                <w:color w:val="FF0000"/>
                <w:sz w:val="21"/>
                <w:szCs w:val="21"/>
                <w:lang w:eastAsia="ru-RU"/>
              </w:rPr>
              <w:t>:</w:t>
            </w:r>
          </w:p>
          <w:p w14:paraId="505AF1FE" w14:textId="77777777" w:rsidR="007E4469" w:rsidRPr="007E4469" w:rsidRDefault="007E4469" w:rsidP="007E4469">
            <w:pPr>
              <w:spacing w:after="0" w:line="240" w:lineRule="auto"/>
              <w:jc w:val="both"/>
              <w:rPr>
                <w:rFonts w:ascii="Calibri" w:eastAsia="MS Mincho" w:hAnsi="Calibri" w:cs="Calibri"/>
                <w:b/>
                <w:color w:val="000000"/>
                <w:sz w:val="21"/>
                <w:szCs w:val="21"/>
                <w:lang w:eastAsia="ru-RU"/>
              </w:rPr>
            </w:pPr>
          </w:p>
        </w:tc>
      </w:tr>
    </w:tbl>
    <w:p w14:paraId="1663DC6A" w14:textId="77777777" w:rsidR="007E4469" w:rsidRPr="007E4469" w:rsidRDefault="007E4469" w:rsidP="007E4469">
      <w:pPr>
        <w:pStyle w:val="a4"/>
        <w:ind w:left="227"/>
        <w:rPr>
          <w:rFonts w:cstheme="minorHAnsi"/>
          <w:b/>
          <w:sz w:val="21"/>
          <w:szCs w:val="21"/>
        </w:rPr>
      </w:pPr>
    </w:p>
    <w:p w14:paraId="100B9C36" w14:textId="77777777" w:rsidR="00E3052C" w:rsidRDefault="007E4469" w:rsidP="007E4469">
      <w:pPr>
        <w:pStyle w:val="a4"/>
        <w:numPr>
          <w:ilvl w:val="0"/>
          <w:numId w:val="1"/>
        </w:numPr>
        <w:jc w:val="center"/>
        <w:rPr>
          <w:rFonts w:cstheme="minorHAnsi"/>
          <w:b/>
          <w:sz w:val="21"/>
          <w:szCs w:val="21"/>
        </w:rPr>
      </w:pPr>
      <w:r>
        <w:rPr>
          <w:rFonts w:cstheme="minorHAnsi"/>
          <w:b/>
          <w:sz w:val="21"/>
          <w:szCs w:val="21"/>
        </w:rPr>
        <w:t>ПОДПИСИ СТОРОН</w:t>
      </w:r>
    </w:p>
    <w:p w14:paraId="287484F5" w14:textId="77777777" w:rsidR="007E4469" w:rsidRDefault="007E4469" w:rsidP="007E4469">
      <w:pPr>
        <w:pStyle w:val="a4"/>
        <w:ind w:left="227"/>
        <w:rPr>
          <w:rFonts w:cstheme="minorHAnsi"/>
          <w:b/>
          <w:sz w:val="21"/>
          <w:szCs w:val="21"/>
        </w:rPr>
      </w:pPr>
    </w:p>
    <w:p w14:paraId="191D6D78" w14:textId="77777777" w:rsidR="007E4469" w:rsidRPr="007E4469" w:rsidRDefault="007E4469" w:rsidP="007E4469">
      <w:pPr>
        <w:pStyle w:val="a4"/>
        <w:ind w:left="227"/>
        <w:rPr>
          <w:rFonts w:cstheme="minorHAnsi"/>
          <w:b/>
          <w:sz w:val="21"/>
          <w:szCs w:val="21"/>
        </w:rPr>
      </w:pPr>
    </w:p>
    <w:tbl>
      <w:tblPr>
        <w:tblW w:w="10773" w:type="dxa"/>
        <w:tblLook w:val="01E0" w:firstRow="1" w:lastRow="1" w:firstColumn="1" w:lastColumn="1" w:noHBand="0" w:noVBand="0"/>
      </w:tblPr>
      <w:tblGrid>
        <w:gridCol w:w="5529"/>
        <w:gridCol w:w="5244"/>
      </w:tblGrid>
      <w:tr w:rsidR="007E4469" w:rsidRPr="007E4469" w14:paraId="7C8FD48D" w14:textId="77777777" w:rsidTr="007E4469">
        <w:tc>
          <w:tcPr>
            <w:tcW w:w="5529" w:type="dxa"/>
          </w:tcPr>
          <w:p w14:paraId="18FD4C7E" w14:textId="77777777" w:rsidR="007E4469" w:rsidRPr="007E4469" w:rsidRDefault="007E4469" w:rsidP="007E4469">
            <w:pPr>
              <w:spacing w:after="0" w:line="240" w:lineRule="auto"/>
              <w:ind w:left="714" w:hanging="714"/>
              <w:rPr>
                <w:rFonts w:ascii="Calibri" w:eastAsia="MS Mincho" w:hAnsi="Calibri" w:cs="Times New Roman"/>
                <w:bCs/>
                <w:sz w:val="21"/>
                <w:szCs w:val="21"/>
                <w:lang w:eastAsia="ru-RU"/>
              </w:rPr>
            </w:pPr>
            <w:r w:rsidRPr="007E4469">
              <w:rPr>
                <w:rFonts w:ascii="Calibri" w:eastAsia="MS Mincho" w:hAnsi="Calibri" w:cs="Times New Roman"/>
                <w:bCs/>
                <w:sz w:val="21"/>
                <w:szCs w:val="21"/>
                <w:lang w:eastAsia="ru-RU"/>
              </w:rPr>
              <w:t>От Исполнителя:</w:t>
            </w:r>
          </w:p>
        </w:tc>
        <w:tc>
          <w:tcPr>
            <w:tcW w:w="5244" w:type="dxa"/>
          </w:tcPr>
          <w:p w14:paraId="486C4495" w14:textId="77777777" w:rsidR="007E4469" w:rsidRPr="007E4469" w:rsidRDefault="007E4469" w:rsidP="007E4469">
            <w:pPr>
              <w:spacing w:after="0" w:line="240" w:lineRule="auto"/>
              <w:rPr>
                <w:rFonts w:ascii="Calibri" w:eastAsia="MS Mincho" w:hAnsi="Calibri" w:cs="Times New Roman"/>
                <w:bCs/>
                <w:sz w:val="21"/>
                <w:szCs w:val="21"/>
                <w:lang w:eastAsia="ru-RU"/>
              </w:rPr>
            </w:pPr>
            <w:r w:rsidRPr="007E4469">
              <w:rPr>
                <w:rFonts w:ascii="Calibri" w:eastAsia="MS Mincho" w:hAnsi="Calibri" w:cs="Times New Roman"/>
                <w:bCs/>
                <w:sz w:val="21"/>
                <w:szCs w:val="21"/>
                <w:lang w:eastAsia="ru-RU"/>
              </w:rPr>
              <w:t>От Заказчика:</w:t>
            </w:r>
          </w:p>
        </w:tc>
      </w:tr>
      <w:tr w:rsidR="007E4469" w:rsidRPr="007E4469" w14:paraId="3E953105" w14:textId="77777777" w:rsidTr="007E4469">
        <w:trPr>
          <w:trHeight w:val="302"/>
        </w:trPr>
        <w:tc>
          <w:tcPr>
            <w:tcW w:w="5529" w:type="dxa"/>
          </w:tcPr>
          <w:p w14:paraId="34DA2FEA" w14:textId="77777777" w:rsidR="007E4469" w:rsidRPr="007E4469" w:rsidRDefault="007E4469" w:rsidP="007E4469">
            <w:pPr>
              <w:spacing w:after="0" w:line="240" w:lineRule="auto"/>
              <w:ind w:left="714" w:hanging="714"/>
              <w:rPr>
                <w:rFonts w:ascii="Calibri" w:eastAsia="MS Mincho" w:hAnsi="Calibri" w:cs="Times New Roman"/>
                <w:sz w:val="21"/>
                <w:szCs w:val="21"/>
                <w:lang w:eastAsia="ru-RU"/>
              </w:rPr>
            </w:pPr>
            <w:r w:rsidRPr="007E4469">
              <w:rPr>
                <w:rFonts w:ascii="Calibri" w:eastAsia="MS Mincho" w:hAnsi="Calibri" w:cs="Times New Roman"/>
                <w:sz w:val="21"/>
                <w:szCs w:val="21"/>
                <w:lang w:eastAsia="ru-RU"/>
              </w:rPr>
              <w:t>Генеральный директор</w:t>
            </w:r>
          </w:p>
        </w:tc>
        <w:tc>
          <w:tcPr>
            <w:tcW w:w="5244" w:type="dxa"/>
          </w:tcPr>
          <w:p w14:paraId="316D063D" w14:textId="77777777" w:rsidR="007E4469" w:rsidRPr="007E4469" w:rsidRDefault="007E4469" w:rsidP="007E4469">
            <w:pPr>
              <w:spacing w:after="0" w:line="240" w:lineRule="auto"/>
              <w:rPr>
                <w:rFonts w:ascii="Calibri" w:eastAsia="MS Mincho" w:hAnsi="Calibri" w:cs="Times New Roman"/>
                <w:b/>
                <w:sz w:val="21"/>
                <w:szCs w:val="21"/>
                <w:lang w:eastAsia="ru-RU"/>
              </w:rPr>
            </w:pPr>
          </w:p>
        </w:tc>
      </w:tr>
      <w:tr w:rsidR="007E4469" w:rsidRPr="007E4469" w14:paraId="3A701530" w14:textId="77777777" w:rsidTr="007E4469">
        <w:tc>
          <w:tcPr>
            <w:tcW w:w="5529" w:type="dxa"/>
          </w:tcPr>
          <w:p w14:paraId="7C866501" w14:textId="77777777" w:rsidR="007E4469" w:rsidRPr="007E4469" w:rsidRDefault="007E4469" w:rsidP="007E4469">
            <w:pPr>
              <w:spacing w:after="0" w:line="240" w:lineRule="auto"/>
              <w:ind w:left="714" w:hanging="714"/>
              <w:rPr>
                <w:rFonts w:ascii="Calibri" w:eastAsia="MS Mincho" w:hAnsi="Calibri" w:cs="Times New Roman"/>
                <w:b/>
                <w:sz w:val="21"/>
                <w:szCs w:val="21"/>
                <w:lang w:eastAsia="ru-RU"/>
              </w:rPr>
            </w:pPr>
            <w:r w:rsidRPr="007E4469">
              <w:rPr>
                <w:rFonts w:ascii="Calibri" w:eastAsia="MS Mincho" w:hAnsi="Calibri" w:cs="Times New Roman"/>
                <w:b/>
                <w:sz w:val="21"/>
                <w:szCs w:val="21"/>
                <w:lang w:eastAsia="ru-RU"/>
              </w:rPr>
              <w:t>ООО «СтройПрофМонтаж»</w:t>
            </w:r>
          </w:p>
        </w:tc>
        <w:tc>
          <w:tcPr>
            <w:tcW w:w="5244" w:type="dxa"/>
          </w:tcPr>
          <w:p w14:paraId="4ADDCF8C" w14:textId="77777777" w:rsidR="007E4469" w:rsidRPr="007E4469" w:rsidRDefault="007E4469" w:rsidP="007E4469">
            <w:pPr>
              <w:spacing w:after="0" w:line="240" w:lineRule="auto"/>
              <w:jc w:val="both"/>
              <w:rPr>
                <w:rFonts w:ascii="Calibri" w:eastAsia="MS Mincho" w:hAnsi="Calibri" w:cs="Times New Roman"/>
                <w:b/>
                <w:bCs/>
                <w:color w:val="000000"/>
                <w:sz w:val="21"/>
                <w:szCs w:val="21"/>
                <w:lang w:eastAsia="ru-RU"/>
              </w:rPr>
            </w:pPr>
          </w:p>
        </w:tc>
      </w:tr>
      <w:tr w:rsidR="007E4469" w:rsidRPr="007E4469" w14:paraId="18E7A4BC" w14:textId="77777777" w:rsidTr="007E4469">
        <w:tc>
          <w:tcPr>
            <w:tcW w:w="5529" w:type="dxa"/>
          </w:tcPr>
          <w:p w14:paraId="78E9986B" w14:textId="77777777" w:rsidR="007E4469" w:rsidRPr="007E4469" w:rsidRDefault="007E4469" w:rsidP="007E4469">
            <w:pPr>
              <w:spacing w:after="0" w:line="240" w:lineRule="auto"/>
              <w:ind w:left="714" w:hanging="714"/>
              <w:jc w:val="both"/>
              <w:rPr>
                <w:rFonts w:ascii="Calibri" w:eastAsia="MS Mincho" w:hAnsi="Calibri" w:cs="Times New Roman"/>
                <w:sz w:val="21"/>
                <w:szCs w:val="21"/>
                <w:lang w:eastAsia="ru-RU"/>
              </w:rPr>
            </w:pPr>
            <w:r w:rsidRPr="007E4469">
              <w:rPr>
                <w:rFonts w:ascii="Calibri" w:eastAsia="MS Mincho" w:hAnsi="Calibri" w:cs="Times New Roman"/>
                <w:sz w:val="21"/>
                <w:szCs w:val="21"/>
                <w:lang w:eastAsia="ru-RU"/>
              </w:rPr>
              <w:t>__________________________ Коровкина М. А.</w:t>
            </w:r>
          </w:p>
          <w:p w14:paraId="348933BD" w14:textId="77777777" w:rsidR="007E4469" w:rsidRPr="007E4469" w:rsidRDefault="007E4469" w:rsidP="007E4469">
            <w:pPr>
              <w:spacing w:after="0" w:line="240" w:lineRule="auto"/>
              <w:ind w:left="714" w:hanging="714"/>
              <w:rPr>
                <w:rFonts w:ascii="Calibri" w:eastAsia="MS Mincho" w:hAnsi="Calibri" w:cs="Times New Roman"/>
                <w:sz w:val="21"/>
                <w:szCs w:val="21"/>
                <w:lang w:eastAsia="ru-RU"/>
              </w:rPr>
            </w:pPr>
          </w:p>
          <w:p w14:paraId="0E929EAC" w14:textId="77777777" w:rsidR="007E4469" w:rsidRPr="007E4469" w:rsidRDefault="007E4469" w:rsidP="007E4469">
            <w:pPr>
              <w:spacing w:after="0" w:line="240" w:lineRule="auto"/>
              <w:ind w:left="714" w:hanging="714"/>
              <w:rPr>
                <w:rFonts w:ascii="Calibri" w:eastAsia="MS Mincho" w:hAnsi="Calibri" w:cs="Times New Roman"/>
                <w:sz w:val="21"/>
                <w:szCs w:val="21"/>
                <w:lang w:eastAsia="ru-RU"/>
              </w:rPr>
            </w:pPr>
          </w:p>
        </w:tc>
        <w:tc>
          <w:tcPr>
            <w:tcW w:w="5244" w:type="dxa"/>
          </w:tcPr>
          <w:p w14:paraId="29DDEB20" w14:textId="77777777" w:rsidR="007E4469" w:rsidRPr="007E4469" w:rsidRDefault="007E4469" w:rsidP="007E4469">
            <w:pPr>
              <w:spacing w:after="0" w:line="240" w:lineRule="auto"/>
              <w:jc w:val="both"/>
              <w:rPr>
                <w:rFonts w:ascii="Calibri" w:eastAsia="MS Mincho" w:hAnsi="Calibri" w:cs="Times New Roman"/>
                <w:color w:val="FF0000"/>
                <w:sz w:val="21"/>
                <w:szCs w:val="21"/>
                <w:lang w:eastAsia="ru-RU"/>
              </w:rPr>
            </w:pPr>
            <w:r w:rsidRPr="007E4469">
              <w:rPr>
                <w:rFonts w:ascii="Calibri" w:eastAsia="MS Mincho" w:hAnsi="Calibri" w:cs="Times New Roman"/>
                <w:sz w:val="21"/>
                <w:szCs w:val="21"/>
                <w:lang w:eastAsia="ru-RU"/>
              </w:rPr>
              <w:t xml:space="preserve">__________________________ </w:t>
            </w:r>
            <w:r w:rsidRPr="007E4469">
              <w:rPr>
                <w:rFonts w:ascii="Calibri" w:eastAsia="MS Mincho" w:hAnsi="Calibri" w:cs="Times New Roman"/>
                <w:color w:val="FF0000"/>
                <w:sz w:val="21"/>
                <w:szCs w:val="21"/>
                <w:lang w:eastAsia="ru-RU"/>
              </w:rPr>
              <w:t>Фамилия И. О.</w:t>
            </w:r>
          </w:p>
          <w:p w14:paraId="4191FEC5" w14:textId="77777777" w:rsidR="007E4469" w:rsidRPr="007E4469" w:rsidRDefault="007E4469" w:rsidP="007E4469">
            <w:pPr>
              <w:spacing w:after="0" w:line="240" w:lineRule="auto"/>
              <w:rPr>
                <w:rFonts w:ascii="Calibri" w:eastAsia="MS Mincho" w:hAnsi="Calibri" w:cs="Times New Roman"/>
                <w:sz w:val="21"/>
                <w:szCs w:val="21"/>
                <w:lang w:eastAsia="ru-RU"/>
              </w:rPr>
            </w:pPr>
          </w:p>
        </w:tc>
      </w:tr>
      <w:tr w:rsidR="007E4469" w:rsidRPr="007E4469" w14:paraId="0E579E5D" w14:textId="77777777" w:rsidTr="007E4469">
        <w:tc>
          <w:tcPr>
            <w:tcW w:w="5529" w:type="dxa"/>
          </w:tcPr>
          <w:p w14:paraId="09A7799F" w14:textId="77777777" w:rsidR="007E4469" w:rsidRPr="007E4469" w:rsidRDefault="007E4469" w:rsidP="007E4469">
            <w:pPr>
              <w:spacing w:after="0" w:line="240" w:lineRule="auto"/>
              <w:ind w:left="714" w:hanging="714"/>
              <w:rPr>
                <w:rFonts w:ascii="Calibri" w:eastAsia="MS Mincho" w:hAnsi="Calibri" w:cs="Times New Roman"/>
                <w:bCs/>
                <w:sz w:val="21"/>
                <w:szCs w:val="21"/>
                <w:lang w:eastAsia="ru-RU"/>
              </w:rPr>
            </w:pPr>
            <w:r w:rsidRPr="007E4469">
              <w:rPr>
                <w:rFonts w:ascii="Calibri" w:eastAsia="MS Mincho" w:hAnsi="Calibri" w:cs="Times New Roman"/>
                <w:bCs/>
                <w:sz w:val="21"/>
                <w:szCs w:val="21"/>
                <w:lang w:eastAsia="ru-RU"/>
              </w:rPr>
              <w:t xml:space="preserve">М.П.              «___» __________________ 2021г.    </w:t>
            </w:r>
          </w:p>
          <w:p w14:paraId="78F17A83" w14:textId="77777777" w:rsidR="007E4469" w:rsidRPr="007E4469" w:rsidRDefault="007E4469" w:rsidP="007E4469">
            <w:pPr>
              <w:spacing w:after="0" w:line="240" w:lineRule="auto"/>
              <w:ind w:left="714" w:hanging="714"/>
              <w:rPr>
                <w:rFonts w:ascii="Calibri" w:eastAsia="MS Mincho" w:hAnsi="Calibri" w:cs="Times New Roman"/>
                <w:bCs/>
                <w:sz w:val="21"/>
                <w:szCs w:val="21"/>
                <w:lang w:eastAsia="ru-RU"/>
              </w:rPr>
            </w:pPr>
            <w:r w:rsidRPr="007E4469">
              <w:rPr>
                <w:rFonts w:ascii="Calibri" w:eastAsia="MS Mincho" w:hAnsi="Calibri" w:cs="Times New Roman"/>
                <w:bCs/>
                <w:sz w:val="21"/>
                <w:szCs w:val="21"/>
                <w:lang w:eastAsia="ru-RU"/>
              </w:rPr>
              <w:t xml:space="preserve">                                                               </w:t>
            </w:r>
          </w:p>
        </w:tc>
        <w:tc>
          <w:tcPr>
            <w:tcW w:w="5244" w:type="dxa"/>
          </w:tcPr>
          <w:p w14:paraId="62F5E4CE" w14:textId="77777777" w:rsidR="007E4469" w:rsidRPr="007E4469" w:rsidRDefault="007E4469" w:rsidP="007E4469">
            <w:pPr>
              <w:spacing w:after="0" w:line="240" w:lineRule="auto"/>
              <w:rPr>
                <w:rFonts w:ascii="Calibri" w:eastAsia="MS Mincho" w:hAnsi="Calibri" w:cs="Times New Roman"/>
                <w:bCs/>
                <w:sz w:val="21"/>
                <w:szCs w:val="21"/>
                <w:lang w:eastAsia="ru-RU"/>
              </w:rPr>
            </w:pPr>
            <w:r w:rsidRPr="007E4469">
              <w:rPr>
                <w:rFonts w:ascii="Calibri" w:eastAsia="MS Mincho" w:hAnsi="Calibri" w:cs="Times New Roman"/>
                <w:bCs/>
                <w:sz w:val="21"/>
                <w:szCs w:val="21"/>
                <w:lang w:eastAsia="ru-RU"/>
              </w:rPr>
              <w:t xml:space="preserve">                  «___» __________________ 2021г.                                                              </w:t>
            </w:r>
          </w:p>
        </w:tc>
      </w:tr>
    </w:tbl>
    <w:p w14:paraId="5262FBFF" w14:textId="77777777" w:rsidR="00E3052C" w:rsidRDefault="00E3052C" w:rsidP="00E3052C">
      <w:pPr>
        <w:pStyle w:val="a4"/>
        <w:ind w:left="360"/>
        <w:rPr>
          <w:rFonts w:cstheme="minorHAnsi"/>
          <w:sz w:val="21"/>
          <w:szCs w:val="21"/>
        </w:rPr>
      </w:pPr>
    </w:p>
    <w:p w14:paraId="3A6A57E7" w14:textId="77777777" w:rsidR="00574C5B" w:rsidRDefault="00574C5B" w:rsidP="00E3052C">
      <w:pPr>
        <w:pStyle w:val="a4"/>
        <w:ind w:left="360"/>
        <w:rPr>
          <w:rFonts w:cstheme="minorHAnsi"/>
          <w:sz w:val="21"/>
          <w:szCs w:val="21"/>
        </w:rPr>
      </w:pPr>
    </w:p>
    <w:p w14:paraId="1CBB12D6" w14:textId="77777777" w:rsidR="00574C5B" w:rsidRDefault="00574C5B" w:rsidP="00E3052C">
      <w:pPr>
        <w:pStyle w:val="a4"/>
        <w:ind w:left="360"/>
        <w:rPr>
          <w:rFonts w:cstheme="minorHAnsi"/>
          <w:sz w:val="21"/>
          <w:szCs w:val="21"/>
        </w:rPr>
      </w:pPr>
    </w:p>
    <w:tbl>
      <w:tblPr>
        <w:tblW w:w="0" w:type="auto"/>
        <w:tblLook w:val="01E0" w:firstRow="1" w:lastRow="1" w:firstColumn="1" w:lastColumn="1" w:noHBand="0" w:noVBand="0"/>
      </w:tblPr>
      <w:tblGrid>
        <w:gridCol w:w="9740"/>
      </w:tblGrid>
      <w:tr w:rsidR="00574C5B" w:rsidRPr="00C520CC" w14:paraId="3EBD2D94" w14:textId="77777777" w:rsidTr="00020124">
        <w:trPr>
          <w:trHeight w:val="882"/>
        </w:trPr>
        <w:tc>
          <w:tcPr>
            <w:tcW w:w="9958" w:type="dxa"/>
          </w:tcPr>
          <w:p w14:paraId="4FCE4E05" w14:textId="77777777" w:rsidR="00574C5B" w:rsidRPr="00C520CC" w:rsidRDefault="00574C5B" w:rsidP="00020124">
            <w:pPr>
              <w:pStyle w:val="3"/>
              <w:jc w:val="right"/>
              <w:rPr>
                <w:rFonts w:ascii="Calibri" w:hAnsi="Calibri" w:cs="Times New Roman"/>
                <w:sz w:val="21"/>
                <w:szCs w:val="21"/>
              </w:rPr>
            </w:pPr>
            <w:r w:rsidRPr="00C520CC">
              <w:rPr>
                <w:rFonts w:ascii="Calibri" w:hAnsi="Calibri" w:cs="Times New Roman"/>
                <w:sz w:val="21"/>
                <w:szCs w:val="21"/>
              </w:rPr>
              <w:lastRenderedPageBreak/>
              <w:t>Приложение №1</w:t>
            </w:r>
          </w:p>
          <w:p w14:paraId="3893EB16" w14:textId="77777777" w:rsidR="00574C5B" w:rsidRPr="00C520CC" w:rsidRDefault="00574C5B" w:rsidP="00020124">
            <w:pPr>
              <w:jc w:val="right"/>
              <w:rPr>
                <w:rFonts w:ascii="Calibri" w:hAnsi="Calibri"/>
                <w:sz w:val="21"/>
                <w:szCs w:val="21"/>
              </w:rPr>
            </w:pPr>
            <w:r w:rsidRPr="00C520CC">
              <w:rPr>
                <w:rFonts w:ascii="Calibri" w:hAnsi="Calibri"/>
                <w:b/>
                <w:sz w:val="21"/>
                <w:szCs w:val="21"/>
              </w:rPr>
              <w:t>к Договору №</w:t>
            </w:r>
            <w:r w:rsidRPr="00C520CC">
              <w:rPr>
                <w:rFonts w:ascii="Calibri" w:hAnsi="Calibri"/>
                <w:sz w:val="21"/>
                <w:szCs w:val="21"/>
              </w:rPr>
              <w:t xml:space="preserve"> </w:t>
            </w:r>
            <w:r w:rsidRPr="00C520CC">
              <w:rPr>
                <w:rFonts w:ascii="Calibri" w:hAnsi="Calibri"/>
                <w:b/>
                <w:color w:val="FF0000"/>
                <w:sz w:val="21"/>
                <w:szCs w:val="21"/>
              </w:rPr>
              <w:t>010121-1</w:t>
            </w:r>
            <w:r w:rsidRPr="00C520CC">
              <w:rPr>
                <w:rFonts w:ascii="Calibri" w:hAnsi="Calibri"/>
                <w:sz w:val="21"/>
                <w:szCs w:val="21"/>
              </w:rPr>
              <w:t xml:space="preserve"> </w:t>
            </w:r>
          </w:p>
          <w:p w14:paraId="1DAE7998" w14:textId="77777777" w:rsidR="00574C5B" w:rsidRPr="00C520CC" w:rsidRDefault="00574C5B" w:rsidP="00020124">
            <w:pPr>
              <w:jc w:val="right"/>
              <w:rPr>
                <w:rFonts w:ascii="Calibri" w:hAnsi="Calibri"/>
                <w:b/>
                <w:sz w:val="21"/>
                <w:szCs w:val="21"/>
              </w:rPr>
            </w:pPr>
            <w:r w:rsidRPr="00C520CC">
              <w:rPr>
                <w:rFonts w:ascii="Calibri" w:hAnsi="Calibri"/>
                <w:b/>
                <w:sz w:val="21"/>
                <w:szCs w:val="21"/>
              </w:rPr>
              <w:t xml:space="preserve">от </w:t>
            </w:r>
            <w:r w:rsidRPr="00C520CC">
              <w:rPr>
                <w:rFonts w:ascii="Calibri" w:hAnsi="Calibri"/>
                <w:b/>
                <w:color w:val="FF0000"/>
                <w:sz w:val="21"/>
                <w:szCs w:val="21"/>
              </w:rPr>
              <w:t>«01» января</w:t>
            </w:r>
            <w:r w:rsidRPr="00C520CC">
              <w:rPr>
                <w:rFonts w:ascii="Calibri" w:hAnsi="Calibri"/>
                <w:b/>
                <w:sz w:val="21"/>
                <w:szCs w:val="21"/>
              </w:rPr>
              <w:t xml:space="preserve"> 2021г.</w:t>
            </w:r>
          </w:p>
          <w:p w14:paraId="497B8473" w14:textId="77777777" w:rsidR="00574C5B" w:rsidRPr="00C520CC" w:rsidRDefault="00574C5B" w:rsidP="00020124">
            <w:pPr>
              <w:pStyle w:val="ac"/>
              <w:rPr>
                <w:rFonts w:ascii="Calibri" w:hAnsi="Calibri"/>
                <w:sz w:val="21"/>
                <w:szCs w:val="21"/>
              </w:rPr>
            </w:pPr>
            <w:r w:rsidRPr="00C520CC">
              <w:rPr>
                <w:rFonts w:ascii="Calibri" w:hAnsi="Calibri"/>
                <w:sz w:val="21"/>
                <w:szCs w:val="21"/>
              </w:rPr>
              <w:t>ПЕРЕЧЕНЬ РАЗДЕЛОВ ПРОЕКТА:</w:t>
            </w:r>
          </w:p>
          <w:p w14:paraId="22950D84" w14:textId="77777777" w:rsidR="00574C5B" w:rsidRPr="00C520CC" w:rsidRDefault="00574C5B" w:rsidP="00020124">
            <w:pPr>
              <w:pStyle w:val="ac"/>
              <w:rPr>
                <w:rFonts w:ascii="Calibri" w:hAnsi="Calibr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4"/>
              <w:gridCol w:w="6452"/>
              <w:gridCol w:w="2508"/>
            </w:tblGrid>
            <w:tr w:rsidR="00574C5B" w:rsidRPr="00C520CC" w14:paraId="7E4B79E0" w14:textId="77777777" w:rsidTr="00020124">
              <w:trPr>
                <w:cantSplit/>
                <w:trHeight w:val="587"/>
                <w:tblHeader/>
                <w:jc w:val="center"/>
              </w:trPr>
              <w:tc>
                <w:tcPr>
                  <w:tcW w:w="562" w:type="dxa"/>
                  <w:tcBorders>
                    <w:top w:val="single" w:sz="4" w:space="0" w:color="auto"/>
                    <w:left w:val="single" w:sz="4" w:space="0" w:color="auto"/>
                    <w:right w:val="single" w:sz="4" w:space="0" w:color="auto"/>
                  </w:tcBorders>
                  <w:vAlign w:val="center"/>
                </w:tcPr>
                <w:p w14:paraId="4B343D58" w14:textId="77777777" w:rsidR="00574C5B" w:rsidRPr="00C520CC" w:rsidRDefault="00574C5B" w:rsidP="00020124">
                  <w:pPr>
                    <w:pStyle w:val="ab"/>
                    <w:rPr>
                      <w:rFonts w:ascii="Calibri" w:hAnsi="Calibri"/>
                      <w:bCs/>
                      <w:sz w:val="21"/>
                      <w:szCs w:val="21"/>
                    </w:rPr>
                  </w:pPr>
                  <w:r w:rsidRPr="00C520CC">
                    <w:rPr>
                      <w:rFonts w:ascii="Calibri" w:hAnsi="Calibri"/>
                      <w:bCs/>
                      <w:sz w:val="21"/>
                      <w:szCs w:val="21"/>
                    </w:rPr>
                    <w:t>№ п/п</w:t>
                  </w:r>
                </w:p>
              </w:tc>
              <w:tc>
                <w:tcPr>
                  <w:tcW w:w="6710" w:type="dxa"/>
                  <w:tcBorders>
                    <w:top w:val="single" w:sz="4" w:space="0" w:color="auto"/>
                    <w:left w:val="single" w:sz="4" w:space="0" w:color="auto"/>
                    <w:right w:val="single" w:sz="4" w:space="0" w:color="auto"/>
                  </w:tcBorders>
                  <w:vAlign w:val="center"/>
                </w:tcPr>
                <w:p w14:paraId="2E22423F" w14:textId="77777777" w:rsidR="00574C5B" w:rsidRPr="00C520CC" w:rsidRDefault="00574C5B" w:rsidP="00020124">
                  <w:pPr>
                    <w:pStyle w:val="ab"/>
                    <w:rPr>
                      <w:rFonts w:ascii="Calibri" w:hAnsi="Calibri"/>
                      <w:bCs/>
                      <w:sz w:val="21"/>
                      <w:szCs w:val="21"/>
                    </w:rPr>
                  </w:pPr>
                  <w:r w:rsidRPr="00C520CC">
                    <w:rPr>
                      <w:rFonts w:ascii="Calibri" w:hAnsi="Calibri"/>
                      <w:bCs/>
                      <w:sz w:val="21"/>
                      <w:szCs w:val="21"/>
                    </w:rPr>
                    <w:t>Наименование раздела, входящего в стадию «РП»</w:t>
                  </w:r>
                </w:p>
              </w:tc>
              <w:tc>
                <w:tcPr>
                  <w:tcW w:w="2584" w:type="dxa"/>
                  <w:tcBorders>
                    <w:top w:val="single" w:sz="4" w:space="0" w:color="auto"/>
                    <w:left w:val="single" w:sz="4" w:space="0" w:color="auto"/>
                  </w:tcBorders>
                  <w:vAlign w:val="center"/>
                </w:tcPr>
                <w:p w14:paraId="7354263A" w14:textId="77777777" w:rsidR="00574C5B" w:rsidRPr="00C520CC" w:rsidRDefault="00574C5B" w:rsidP="00020124">
                  <w:pPr>
                    <w:jc w:val="center"/>
                    <w:rPr>
                      <w:rFonts w:ascii="Calibri" w:hAnsi="Calibri"/>
                      <w:bCs/>
                      <w:sz w:val="21"/>
                      <w:szCs w:val="21"/>
                    </w:rPr>
                  </w:pPr>
                  <w:r w:rsidRPr="00C520CC">
                    <w:rPr>
                      <w:rFonts w:ascii="Calibri" w:hAnsi="Calibri"/>
                      <w:bCs/>
                      <w:sz w:val="21"/>
                      <w:szCs w:val="21"/>
                    </w:rPr>
                    <w:t>Примечание</w:t>
                  </w:r>
                </w:p>
              </w:tc>
            </w:tr>
            <w:tr w:rsidR="00574C5B" w:rsidRPr="00C520CC" w14:paraId="712D451B" w14:textId="77777777" w:rsidTr="00020124">
              <w:trPr>
                <w:cantSplit/>
                <w:jc w:val="center"/>
              </w:trPr>
              <w:tc>
                <w:tcPr>
                  <w:tcW w:w="562" w:type="dxa"/>
                  <w:tcBorders>
                    <w:top w:val="single" w:sz="4" w:space="0" w:color="auto"/>
                    <w:bottom w:val="single" w:sz="4" w:space="0" w:color="auto"/>
                  </w:tcBorders>
                </w:tcPr>
                <w:p w14:paraId="308F7B7D" w14:textId="77777777" w:rsidR="00574C5B" w:rsidRPr="00D73859" w:rsidRDefault="00574C5B" w:rsidP="00020124">
                  <w:pPr>
                    <w:pStyle w:val="ab"/>
                    <w:jc w:val="both"/>
                    <w:rPr>
                      <w:rFonts w:ascii="Calibri" w:hAnsi="Calibri"/>
                      <w:b/>
                      <w:bCs/>
                      <w:color w:val="FF0000"/>
                      <w:sz w:val="21"/>
                      <w:szCs w:val="21"/>
                    </w:rPr>
                  </w:pPr>
                  <w:r w:rsidRPr="00D73859">
                    <w:rPr>
                      <w:rFonts w:ascii="Calibri" w:hAnsi="Calibri"/>
                      <w:b/>
                      <w:bCs/>
                      <w:color w:val="FF0000"/>
                      <w:sz w:val="21"/>
                      <w:szCs w:val="21"/>
                    </w:rPr>
                    <w:t xml:space="preserve">  1</w:t>
                  </w:r>
                </w:p>
              </w:tc>
              <w:tc>
                <w:tcPr>
                  <w:tcW w:w="6710" w:type="dxa"/>
                  <w:tcBorders>
                    <w:top w:val="single" w:sz="4" w:space="0" w:color="auto"/>
                    <w:bottom w:val="single" w:sz="4" w:space="0" w:color="auto"/>
                    <w:right w:val="single" w:sz="6" w:space="0" w:color="auto"/>
                  </w:tcBorders>
                </w:tcPr>
                <w:p w14:paraId="0B8140A8" w14:textId="77777777" w:rsidR="00574C5B" w:rsidRPr="00D73859" w:rsidRDefault="00574C5B" w:rsidP="00020124">
                  <w:pPr>
                    <w:pStyle w:val="ab"/>
                    <w:jc w:val="left"/>
                    <w:rPr>
                      <w:rFonts w:ascii="Calibri" w:hAnsi="Calibri"/>
                      <w:b/>
                      <w:bCs/>
                      <w:color w:val="FF0000"/>
                      <w:sz w:val="21"/>
                      <w:szCs w:val="21"/>
                    </w:rPr>
                  </w:pPr>
                  <w:r w:rsidRPr="00D73859">
                    <w:rPr>
                      <w:rFonts w:ascii="Calibri" w:hAnsi="Calibri"/>
                      <w:b/>
                      <w:bCs/>
                      <w:color w:val="FF0000"/>
                      <w:sz w:val="21"/>
                      <w:szCs w:val="21"/>
                    </w:rPr>
                    <w:t xml:space="preserve">Раздел «Отопление и теплый пол» </w:t>
                  </w:r>
                </w:p>
                <w:p w14:paraId="789A2320" w14:textId="77777777" w:rsidR="00574C5B" w:rsidRPr="00D73859" w:rsidRDefault="00574C5B" w:rsidP="00020124">
                  <w:pPr>
                    <w:rPr>
                      <w:rFonts w:ascii="Calibri" w:eastAsia="Times New Roman" w:hAnsi="Calibri"/>
                      <w:color w:val="FF0000"/>
                      <w:sz w:val="21"/>
                      <w:szCs w:val="21"/>
                    </w:rPr>
                  </w:pPr>
                  <w:r w:rsidRPr="00D73859">
                    <w:rPr>
                      <w:rFonts w:ascii="Calibri" w:eastAsia="Times New Roman" w:hAnsi="Calibri"/>
                      <w:color w:val="FF0000"/>
                      <w:sz w:val="21"/>
                      <w:szCs w:val="21"/>
                      <w:shd w:val="clear" w:color="auto" w:fill="FFFFFF"/>
                    </w:rPr>
                    <w:t>1. Система отопления, в составе: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1.1. Лист общих данных;</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1.2. Теплотехнический расчет;</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1.3. Поэтажные планы с разводкой системы отопления;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1.4. Поэтажные планы с разводкой системы напольного отопления;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1.5. Чертежи узлов и соединений;</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1.6. Спецификация оборудования.</w:t>
                  </w:r>
                </w:p>
                <w:p w14:paraId="4C42885F" w14:textId="77777777" w:rsidR="00574C5B" w:rsidRPr="00D73859" w:rsidRDefault="00574C5B" w:rsidP="00020124">
                  <w:pPr>
                    <w:pStyle w:val="ab"/>
                    <w:jc w:val="left"/>
                    <w:rPr>
                      <w:rFonts w:ascii="Calibri" w:hAnsi="Calibri"/>
                      <w:b/>
                      <w:bCs/>
                      <w:color w:val="FF0000"/>
                      <w:sz w:val="21"/>
                      <w:szCs w:val="21"/>
                    </w:rPr>
                  </w:pPr>
                </w:p>
              </w:tc>
              <w:tc>
                <w:tcPr>
                  <w:tcW w:w="2584" w:type="dxa"/>
                </w:tcPr>
                <w:p w14:paraId="2F768732" w14:textId="77777777" w:rsidR="00574C5B" w:rsidRPr="00C520CC" w:rsidRDefault="00574C5B" w:rsidP="00020124">
                  <w:pPr>
                    <w:rPr>
                      <w:rFonts w:ascii="Calibri" w:hAnsi="Calibri"/>
                      <w:b/>
                      <w:bCs/>
                      <w:i/>
                      <w:iCs/>
                      <w:sz w:val="21"/>
                      <w:szCs w:val="21"/>
                    </w:rPr>
                  </w:pPr>
                </w:p>
              </w:tc>
            </w:tr>
            <w:tr w:rsidR="00574C5B" w:rsidRPr="00C520CC" w14:paraId="09CD444B" w14:textId="77777777" w:rsidTr="00020124">
              <w:trPr>
                <w:cantSplit/>
                <w:jc w:val="center"/>
              </w:trPr>
              <w:tc>
                <w:tcPr>
                  <w:tcW w:w="562" w:type="dxa"/>
                  <w:tcBorders>
                    <w:top w:val="single" w:sz="4" w:space="0" w:color="auto"/>
                    <w:bottom w:val="single" w:sz="4" w:space="0" w:color="auto"/>
                  </w:tcBorders>
                </w:tcPr>
                <w:p w14:paraId="70C102A2" w14:textId="77777777" w:rsidR="00574C5B" w:rsidRPr="00D73859" w:rsidRDefault="00574C5B" w:rsidP="00020124">
                  <w:pPr>
                    <w:pStyle w:val="ab"/>
                    <w:jc w:val="both"/>
                    <w:rPr>
                      <w:rFonts w:ascii="Calibri" w:hAnsi="Calibri"/>
                      <w:b/>
                      <w:bCs/>
                      <w:color w:val="FF0000"/>
                      <w:sz w:val="21"/>
                      <w:szCs w:val="21"/>
                    </w:rPr>
                  </w:pPr>
                  <w:r w:rsidRPr="00D73859">
                    <w:rPr>
                      <w:rFonts w:ascii="Calibri" w:hAnsi="Calibri"/>
                      <w:b/>
                      <w:bCs/>
                      <w:color w:val="FF0000"/>
                      <w:sz w:val="21"/>
                      <w:szCs w:val="21"/>
                    </w:rPr>
                    <w:t xml:space="preserve">  2</w:t>
                  </w:r>
                </w:p>
              </w:tc>
              <w:tc>
                <w:tcPr>
                  <w:tcW w:w="6710" w:type="dxa"/>
                  <w:tcBorders>
                    <w:top w:val="single" w:sz="4" w:space="0" w:color="auto"/>
                    <w:bottom w:val="single" w:sz="4" w:space="0" w:color="auto"/>
                    <w:right w:val="single" w:sz="6" w:space="0" w:color="auto"/>
                  </w:tcBorders>
                </w:tcPr>
                <w:p w14:paraId="378EFB5C" w14:textId="77777777" w:rsidR="00574C5B" w:rsidRPr="00D73859" w:rsidRDefault="00574C5B" w:rsidP="00020124">
                  <w:pPr>
                    <w:pStyle w:val="ab"/>
                    <w:jc w:val="left"/>
                    <w:rPr>
                      <w:rFonts w:ascii="Calibri" w:hAnsi="Calibri"/>
                      <w:b/>
                      <w:bCs/>
                      <w:color w:val="FF0000"/>
                      <w:sz w:val="21"/>
                      <w:szCs w:val="21"/>
                    </w:rPr>
                  </w:pPr>
                  <w:r w:rsidRPr="00D73859">
                    <w:rPr>
                      <w:rFonts w:ascii="Calibri" w:hAnsi="Calibri"/>
                      <w:b/>
                      <w:bCs/>
                      <w:color w:val="FF0000"/>
                      <w:sz w:val="21"/>
                      <w:szCs w:val="21"/>
                    </w:rPr>
                    <w:t>Раздел «Водоснабжение и канализация»</w:t>
                  </w:r>
                </w:p>
                <w:p w14:paraId="034DD1AA" w14:textId="77777777" w:rsidR="00574C5B" w:rsidRPr="00D73859" w:rsidRDefault="00574C5B" w:rsidP="00020124">
                  <w:pPr>
                    <w:rPr>
                      <w:rFonts w:ascii="Calibri" w:eastAsia="Times New Roman" w:hAnsi="Calibri"/>
                      <w:color w:val="FF0000"/>
                      <w:sz w:val="21"/>
                      <w:szCs w:val="21"/>
                    </w:rPr>
                  </w:pPr>
                  <w:r w:rsidRPr="00D73859">
                    <w:rPr>
                      <w:rFonts w:ascii="Calibri" w:eastAsia="Times New Roman" w:hAnsi="Calibri"/>
                      <w:color w:val="FF0000"/>
                      <w:sz w:val="21"/>
                      <w:szCs w:val="21"/>
                      <w:shd w:val="clear" w:color="auto" w:fill="FFFFFF"/>
                    </w:rPr>
                    <w:t>2. Система водоснабжения и канализации, в составе: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2.1. Лист общих данных;</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2.2. Расчет водопотребления и водоотведения;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2.3. Поэтажные планы с разводкой системы водоснабжения;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2.4. Поэтажные планы с разводкой системы канализации;</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2.5. Спецификация оборудования.</w:t>
                  </w:r>
                </w:p>
                <w:p w14:paraId="5B71270C" w14:textId="77777777" w:rsidR="00574C5B" w:rsidRPr="00D73859" w:rsidRDefault="00574C5B" w:rsidP="00020124">
                  <w:pPr>
                    <w:pStyle w:val="ab"/>
                    <w:jc w:val="left"/>
                    <w:rPr>
                      <w:rFonts w:ascii="Calibri" w:hAnsi="Calibri"/>
                      <w:b/>
                      <w:bCs/>
                      <w:color w:val="FF0000"/>
                      <w:sz w:val="21"/>
                      <w:szCs w:val="21"/>
                    </w:rPr>
                  </w:pPr>
                </w:p>
              </w:tc>
              <w:tc>
                <w:tcPr>
                  <w:tcW w:w="2584" w:type="dxa"/>
                </w:tcPr>
                <w:p w14:paraId="1EF3CB5C" w14:textId="77777777" w:rsidR="00574C5B" w:rsidRPr="00C520CC" w:rsidRDefault="00574C5B" w:rsidP="00020124">
                  <w:pPr>
                    <w:rPr>
                      <w:rFonts w:ascii="Calibri" w:hAnsi="Calibri"/>
                      <w:b/>
                      <w:bCs/>
                      <w:i/>
                      <w:iCs/>
                      <w:sz w:val="21"/>
                      <w:szCs w:val="21"/>
                    </w:rPr>
                  </w:pPr>
                </w:p>
              </w:tc>
            </w:tr>
            <w:tr w:rsidR="00574C5B" w:rsidRPr="00C520CC" w14:paraId="0B6422B4" w14:textId="77777777" w:rsidTr="00020124">
              <w:trPr>
                <w:cantSplit/>
                <w:jc w:val="center"/>
              </w:trPr>
              <w:tc>
                <w:tcPr>
                  <w:tcW w:w="562" w:type="dxa"/>
                  <w:tcBorders>
                    <w:top w:val="single" w:sz="4" w:space="0" w:color="auto"/>
                    <w:bottom w:val="single" w:sz="4" w:space="0" w:color="auto"/>
                  </w:tcBorders>
                </w:tcPr>
                <w:p w14:paraId="22C1A9BE" w14:textId="77777777" w:rsidR="00574C5B" w:rsidRPr="00D73859" w:rsidRDefault="00574C5B" w:rsidP="00020124">
                  <w:pPr>
                    <w:pStyle w:val="ab"/>
                    <w:jc w:val="both"/>
                    <w:rPr>
                      <w:rFonts w:ascii="Calibri" w:hAnsi="Calibri"/>
                      <w:b/>
                      <w:bCs/>
                      <w:color w:val="FF0000"/>
                      <w:sz w:val="21"/>
                      <w:szCs w:val="21"/>
                    </w:rPr>
                  </w:pPr>
                  <w:r w:rsidRPr="00D73859">
                    <w:rPr>
                      <w:rFonts w:ascii="Calibri" w:hAnsi="Calibri"/>
                      <w:b/>
                      <w:bCs/>
                      <w:color w:val="FF0000"/>
                      <w:sz w:val="21"/>
                      <w:szCs w:val="21"/>
                    </w:rPr>
                    <w:t xml:space="preserve">  3</w:t>
                  </w:r>
                </w:p>
              </w:tc>
              <w:tc>
                <w:tcPr>
                  <w:tcW w:w="6710" w:type="dxa"/>
                  <w:tcBorders>
                    <w:top w:val="single" w:sz="4" w:space="0" w:color="auto"/>
                    <w:bottom w:val="single" w:sz="4" w:space="0" w:color="auto"/>
                    <w:right w:val="single" w:sz="6" w:space="0" w:color="auto"/>
                  </w:tcBorders>
                </w:tcPr>
                <w:p w14:paraId="7A99B636" w14:textId="77777777" w:rsidR="00574C5B" w:rsidRPr="00D73859" w:rsidRDefault="00574C5B" w:rsidP="00020124">
                  <w:pPr>
                    <w:pStyle w:val="ab"/>
                    <w:jc w:val="left"/>
                    <w:rPr>
                      <w:rFonts w:ascii="Calibri" w:hAnsi="Calibri"/>
                      <w:b/>
                      <w:bCs/>
                      <w:color w:val="FF0000"/>
                      <w:sz w:val="21"/>
                      <w:szCs w:val="21"/>
                    </w:rPr>
                  </w:pPr>
                  <w:r w:rsidRPr="00D73859">
                    <w:rPr>
                      <w:rFonts w:ascii="Calibri" w:hAnsi="Calibri"/>
                      <w:b/>
                      <w:bCs/>
                      <w:color w:val="FF0000"/>
                      <w:sz w:val="21"/>
                      <w:szCs w:val="21"/>
                    </w:rPr>
                    <w:t>Раздел «Котельная»</w:t>
                  </w:r>
                </w:p>
                <w:p w14:paraId="75F02DCD" w14:textId="77777777" w:rsidR="00574C5B" w:rsidRPr="00D73859" w:rsidRDefault="00574C5B" w:rsidP="00020124">
                  <w:pPr>
                    <w:rPr>
                      <w:rFonts w:ascii="Calibri" w:eastAsia="Times New Roman" w:hAnsi="Calibri"/>
                      <w:color w:val="FF0000"/>
                      <w:sz w:val="21"/>
                      <w:szCs w:val="21"/>
                    </w:rPr>
                  </w:pPr>
                  <w:r w:rsidRPr="00D73859">
                    <w:rPr>
                      <w:rFonts w:ascii="Calibri" w:eastAsia="Times New Roman" w:hAnsi="Calibri"/>
                      <w:color w:val="FF0000"/>
                      <w:sz w:val="21"/>
                      <w:szCs w:val="21"/>
                      <w:shd w:val="clear" w:color="auto" w:fill="FFFFFF"/>
                    </w:rPr>
                    <w:t>3. Раздел автономного источника теплоснабжения, в составе: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3.1. Лист общих данных;</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3.2. План расположения оборудования;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3.3. Схема гидравлическая принципиальная;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3.4. Спецификация оборудования.</w:t>
                  </w:r>
                </w:p>
                <w:p w14:paraId="1A19F8CD" w14:textId="77777777" w:rsidR="00574C5B" w:rsidRPr="00D73859" w:rsidRDefault="00574C5B" w:rsidP="00020124">
                  <w:pPr>
                    <w:pStyle w:val="ab"/>
                    <w:jc w:val="left"/>
                    <w:rPr>
                      <w:rFonts w:ascii="Calibri" w:hAnsi="Calibri"/>
                      <w:b/>
                      <w:bCs/>
                      <w:color w:val="FF0000"/>
                      <w:sz w:val="21"/>
                      <w:szCs w:val="21"/>
                    </w:rPr>
                  </w:pPr>
                </w:p>
                <w:p w14:paraId="716A9687" w14:textId="77777777" w:rsidR="00574C5B" w:rsidRPr="00D73859" w:rsidRDefault="00574C5B" w:rsidP="00020124">
                  <w:pPr>
                    <w:pStyle w:val="ab"/>
                    <w:jc w:val="left"/>
                    <w:rPr>
                      <w:rFonts w:ascii="Calibri" w:hAnsi="Calibri"/>
                      <w:b/>
                      <w:bCs/>
                      <w:color w:val="FF0000"/>
                      <w:sz w:val="21"/>
                      <w:szCs w:val="21"/>
                    </w:rPr>
                  </w:pPr>
                </w:p>
              </w:tc>
              <w:tc>
                <w:tcPr>
                  <w:tcW w:w="2584" w:type="dxa"/>
                </w:tcPr>
                <w:p w14:paraId="211DB2E1" w14:textId="77777777" w:rsidR="00574C5B" w:rsidRPr="00C520CC" w:rsidRDefault="00574C5B" w:rsidP="00020124">
                  <w:pPr>
                    <w:rPr>
                      <w:rFonts w:ascii="Calibri" w:hAnsi="Calibri"/>
                      <w:b/>
                      <w:bCs/>
                      <w:i/>
                      <w:iCs/>
                      <w:sz w:val="21"/>
                      <w:szCs w:val="21"/>
                    </w:rPr>
                  </w:pPr>
                </w:p>
              </w:tc>
            </w:tr>
            <w:tr w:rsidR="00574C5B" w:rsidRPr="00C520CC" w14:paraId="5D377A13" w14:textId="77777777" w:rsidTr="00020124">
              <w:trPr>
                <w:cantSplit/>
                <w:jc w:val="center"/>
              </w:trPr>
              <w:tc>
                <w:tcPr>
                  <w:tcW w:w="562" w:type="dxa"/>
                  <w:tcBorders>
                    <w:top w:val="single" w:sz="4" w:space="0" w:color="auto"/>
                    <w:bottom w:val="single" w:sz="4" w:space="0" w:color="auto"/>
                  </w:tcBorders>
                </w:tcPr>
                <w:p w14:paraId="1B941960" w14:textId="77777777" w:rsidR="00574C5B" w:rsidRPr="00D73859" w:rsidRDefault="00574C5B" w:rsidP="00020124">
                  <w:pPr>
                    <w:pStyle w:val="ab"/>
                    <w:jc w:val="both"/>
                    <w:rPr>
                      <w:rFonts w:ascii="Calibri" w:hAnsi="Calibri"/>
                      <w:b/>
                      <w:bCs/>
                      <w:color w:val="FF0000"/>
                      <w:sz w:val="21"/>
                      <w:szCs w:val="21"/>
                    </w:rPr>
                  </w:pPr>
                  <w:r w:rsidRPr="00D73859">
                    <w:rPr>
                      <w:rFonts w:ascii="Calibri" w:hAnsi="Calibri"/>
                      <w:b/>
                      <w:bCs/>
                      <w:color w:val="FF0000"/>
                      <w:sz w:val="21"/>
                      <w:szCs w:val="21"/>
                    </w:rPr>
                    <w:t xml:space="preserve">  4</w:t>
                  </w:r>
                </w:p>
              </w:tc>
              <w:tc>
                <w:tcPr>
                  <w:tcW w:w="6710" w:type="dxa"/>
                  <w:tcBorders>
                    <w:top w:val="single" w:sz="4" w:space="0" w:color="auto"/>
                    <w:bottom w:val="single" w:sz="4" w:space="0" w:color="auto"/>
                    <w:right w:val="single" w:sz="6" w:space="0" w:color="auto"/>
                  </w:tcBorders>
                </w:tcPr>
                <w:p w14:paraId="1B9E4461" w14:textId="77777777" w:rsidR="00574C5B" w:rsidRPr="00D73859" w:rsidRDefault="00574C5B" w:rsidP="00020124">
                  <w:pPr>
                    <w:pStyle w:val="ab"/>
                    <w:jc w:val="left"/>
                    <w:rPr>
                      <w:rFonts w:ascii="Calibri" w:hAnsi="Calibri"/>
                      <w:b/>
                      <w:bCs/>
                      <w:color w:val="FF0000"/>
                      <w:sz w:val="21"/>
                      <w:szCs w:val="21"/>
                    </w:rPr>
                  </w:pPr>
                  <w:r w:rsidRPr="00D73859">
                    <w:rPr>
                      <w:rFonts w:ascii="Calibri" w:hAnsi="Calibri"/>
                      <w:b/>
                      <w:bCs/>
                      <w:color w:val="FF0000"/>
                      <w:sz w:val="21"/>
                      <w:szCs w:val="21"/>
                    </w:rPr>
                    <w:t>Раздел «</w:t>
                  </w:r>
                  <w:r w:rsidRPr="00D73859">
                    <w:rPr>
                      <w:rFonts w:ascii="Calibri" w:eastAsia="Times New Roman" w:hAnsi="Calibri"/>
                      <w:b/>
                      <w:color w:val="FF0000"/>
                      <w:sz w:val="21"/>
                      <w:szCs w:val="21"/>
                      <w:shd w:val="clear" w:color="auto" w:fill="FFFFFF"/>
                    </w:rPr>
                    <w:t>электроснабжение и слаботочные сети</w:t>
                  </w:r>
                  <w:r w:rsidRPr="00D73859">
                    <w:rPr>
                      <w:rFonts w:ascii="Calibri" w:hAnsi="Calibri"/>
                      <w:b/>
                      <w:bCs/>
                      <w:color w:val="FF0000"/>
                      <w:sz w:val="21"/>
                      <w:szCs w:val="21"/>
                    </w:rPr>
                    <w:t>»</w:t>
                  </w:r>
                </w:p>
                <w:p w14:paraId="21B2022D" w14:textId="77777777" w:rsidR="00574C5B" w:rsidRPr="00D73859" w:rsidRDefault="00574C5B" w:rsidP="00020124">
                  <w:pPr>
                    <w:rPr>
                      <w:rFonts w:ascii="Calibri" w:eastAsia="Times New Roman" w:hAnsi="Calibri"/>
                      <w:color w:val="FF0000"/>
                      <w:sz w:val="21"/>
                      <w:szCs w:val="21"/>
                    </w:rPr>
                  </w:pPr>
                  <w:r w:rsidRPr="00D73859">
                    <w:rPr>
                      <w:rFonts w:ascii="Calibri" w:eastAsia="Times New Roman" w:hAnsi="Calibri"/>
                      <w:color w:val="FF0000"/>
                      <w:sz w:val="21"/>
                      <w:szCs w:val="21"/>
                      <w:shd w:val="clear" w:color="auto" w:fill="FFFFFF"/>
                    </w:rPr>
                    <w:t>4. Внутреннее электроснабжение и слаботочные сети, в составе: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4.1. Расчет однолинейных схем групповых щитов, систем уравнивания потенциалов;</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4.2. Планы сетей (включающие в себя силовые распределительные сети, группы осветительных электросетей);</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4.3. Внутреннее электроснабжение и электроосвещение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4.4. Планы сетей для эфирного и кабельного телевидения;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4.5. Планы сетей для локальной сети с выходом в интернет;</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4.6. Спецификация оборудования.</w:t>
                  </w:r>
                </w:p>
                <w:p w14:paraId="450A3005" w14:textId="77777777" w:rsidR="00574C5B" w:rsidRPr="00D73859" w:rsidRDefault="00574C5B" w:rsidP="00020124">
                  <w:pPr>
                    <w:pStyle w:val="ab"/>
                    <w:jc w:val="left"/>
                    <w:rPr>
                      <w:rFonts w:ascii="Calibri" w:hAnsi="Calibri"/>
                      <w:b/>
                      <w:bCs/>
                      <w:color w:val="FF0000"/>
                      <w:sz w:val="21"/>
                      <w:szCs w:val="21"/>
                    </w:rPr>
                  </w:pPr>
                </w:p>
                <w:p w14:paraId="32E10815" w14:textId="77777777" w:rsidR="00574C5B" w:rsidRPr="00D73859" w:rsidRDefault="00574C5B" w:rsidP="00020124">
                  <w:pPr>
                    <w:pStyle w:val="ab"/>
                    <w:jc w:val="left"/>
                    <w:rPr>
                      <w:rFonts w:ascii="Calibri" w:hAnsi="Calibri"/>
                      <w:b/>
                      <w:bCs/>
                      <w:color w:val="FF0000"/>
                      <w:sz w:val="21"/>
                      <w:szCs w:val="21"/>
                    </w:rPr>
                  </w:pPr>
                </w:p>
              </w:tc>
              <w:tc>
                <w:tcPr>
                  <w:tcW w:w="2584" w:type="dxa"/>
                </w:tcPr>
                <w:p w14:paraId="7DFFE66A" w14:textId="77777777" w:rsidR="00574C5B" w:rsidRPr="00C520CC" w:rsidRDefault="00574C5B" w:rsidP="00020124">
                  <w:pPr>
                    <w:rPr>
                      <w:rFonts w:ascii="Calibri" w:hAnsi="Calibri"/>
                      <w:b/>
                      <w:bCs/>
                      <w:i/>
                      <w:iCs/>
                      <w:sz w:val="21"/>
                      <w:szCs w:val="21"/>
                    </w:rPr>
                  </w:pPr>
                </w:p>
              </w:tc>
            </w:tr>
            <w:tr w:rsidR="00574C5B" w:rsidRPr="00C520CC" w14:paraId="49AACE39" w14:textId="77777777" w:rsidTr="00020124">
              <w:trPr>
                <w:cantSplit/>
                <w:jc w:val="center"/>
              </w:trPr>
              <w:tc>
                <w:tcPr>
                  <w:tcW w:w="562" w:type="dxa"/>
                  <w:tcBorders>
                    <w:top w:val="single" w:sz="4" w:space="0" w:color="auto"/>
                    <w:bottom w:val="single" w:sz="4" w:space="0" w:color="auto"/>
                  </w:tcBorders>
                </w:tcPr>
                <w:p w14:paraId="345317A0" w14:textId="77777777" w:rsidR="00574C5B" w:rsidRPr="00D73859" w:rsidRDefault="00574C5B" w:rsidP="00020124">
                  <w:pPr>
                    <w:pStyle w:val="ab"/>
                    <w:jc w:val="both"/>
                    <w:rPr>
                      <w:rFonts w:ascii="Calibri" w:hAnsi="Calibri"/>
                      <w:b/>
                      <w:bCs/>
                      <w:color w:val="FF0000"/>
                      <w:sz w:val="21"/>
                      <w:szCs w:val="21"/>
                    </w:rPr>
                  </w:pPr>
                  <w:r w:rsidRPr="00D73859">
                    <w:rPr>
                      <w:rFonts w:ascii="Calibri" w:hAnsi="Calibri"/>
                      <w:b/>
                      <w:bCs/>
                      <w:color w:val="FF0000"/>
                      <w:sz w:val="21"/>
                      <w:szCs w:val="21"/>
                    </w:rPr>
                    <w:t>5</w:t>
                  </w:r>
                </w:p>
              </w:tc>
              <w:tc>
                <w:tcPr>
                  <w:tcW w:w="6710" w:type="dxa"/>
                  <w:tcBorders>
                    <w:top w:val="single" w:sz="4" w:space="0" w:color="auto"/>
                    <w:bottom w:val="single" w:sz="4" w:space="0" w:color="auto"/>
                    <w:right w:val="single" w:sz="6" w:space="0" w:color="auto"/>
                  </w:tcBorders>
                </w:tcPr>
                <w:p w14:paraId="72BE1E1A" w14:textId="77777777" w:rsidR="00574C5B" w:rsidRPr="00D73859" w:rsidRDefault="00574C5B" w:rsidP="00020124">
                  <w:pPr>
                    <w:pStyle w:val="ab"/>
                    <w:jc w:val="left"/>
                    <w:rPr>
                      <w:rFonts w:ascii="Calibri" w:hAnsi="Calibri"/>
                      <w:b/>
                      <w:bCs/>
                      <w:color w:val="FF0000"/>
                      <w:sz w:val="21"/>
                      <w:szCs w:val="21"/>
                    </w:rPr>
                  </w:pPr>
                  <w:r w:rsidRPr="00D73859">
                    <w:rPr>
                      <w:rFonts w:ascii="Calibri" w:hAnsi="Calibri"/>
                      <w:b/>
                      <w:bCs/>
                      <w:color w:val="FF0000"/>
                      <w:sz w:val="21"/>
                      <w:szCs w:val="21"/>
                    </w:rPr>
                    <w:t>Раздел «Вентиляция и кондиционирование»</w:t>
                  </w:r>
                </w:p>
                <w:p w14:paraId="0295C881" w14:textId="77777777" w:rsidR="00574C5B" w:rsidRPr="00D73859" w:rsidRDefault="00574C5B" w:rsidP="00020124">
                  <w:pPr>
                    <w:rPr>
                      <w:rFonts w:ascii="Calibri" w:eastAsia="Times New Roman" w:hAnsi="Calibri"/>
                      <w:color w:val="FF0000"/>
                      <w:sz w:val="21"/>
                      <w:szCs w:val="21"/>
                      <w:shd w:val="clear" w:color="auto" w:fill="FFFFFF"/>
                    </w:rPr>
                  </w:pPr>
                  <w:r w:rsidRPr="00D73859">
                    <w:rPr>
                      <w:rFonts w:ascii="Calibri" w:eastAsia="Times New Roman" w:hAnsi="Calibri"/>
                      <w:color w:val="FF0000"/>
                      <w:sz w:val="21"/>
                      <w:szCs w:val="21"/>
                      <w:shd w:val="clear" w:color="auto" w:fill="FFFFFF"/>
                    </w:rPr>
                    <w:t>5. Раздел вентиляции, в составе:</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5.1. Лист общих данных;</w:t>
                  </w:r>
                </w:p>
                <w:p w14:paraId="4739B67C" w14:textId="77777777" w:rsidR="00574C5B" w:rsidRPr="00D73859" w:rsidRDefault="00574C5B" w:rsidP="00020124">
                  <w:pPr>
                    <w:rPr>
                      <w:rFonts w:ascii="Calibri" w:eastAsia="Times New Roman" w:hAnsi="Calibri"/>
                      <w:color w:val="FF0000"/>
                      <w:sz w:val="21"/>
                      <w:szCs w:val="21"/>
                    </w:rPr>
                  </w:pPr>
                  <w:r w:rsidRPr="00D73859">
                    <w:rPr>
                      <w:rFonts w:ascii="Calibri" w:eastAsia="Times New Roman" w:hAnsi="Calibri"/>
                      <w:color w:val="FF0000"/>
                      <w:sz w:val="21"/>
                      <w:szCs w:val="21"/>
                      <w:shd w:val="clear" w:color="auto" w:fill="FFFFFF"/>
                    </w:rPr>
                    <w:lastRenderedPageBreak/>
                    <w:t>5.2. Расчет систем вентиляции и кондиционирования;</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5.3. План расположения оборудования с разводкой;</w:t>
                  </w:r>
                  <w:r w:rsidRPr="00D73859">
                    <w:rPr>
                      <w:rFonts w:ascii="Calibri" w:eastAsia="Times New Roman" w:hAnsi="Calibri"/>
                      <w:color w:val="FF0000"/>
                      <w:sz w:val="21"/>
                      <w:szCs w:val="21"/>
                    </w:rPr>
                    <w:br/>
                  </w:r>
                  <w:r w:rsidRPr="00D73859">
                    <w:rPr>
                      <w:rFonts w:ascii="Calibri" w:eastAsia="Times New Roman" w:hAnsi="Calibri"/>
                      <w:color w:val="FF0000"/>
                      <w:sz w:val="21"/>
                      <w:szCs w:val="21"/>
                      <w:shd w:val="clear" w:color="auto" w:fill="FFFFFF"/>
                    </w:rPr>
                    <w:t>5.4. Спецификация оборудования.</w:t>
                  </w:r>
                </w:p>
                <w:p w14:paraId="0C1A80AE" w14:textId="77777777" w:rsidR="00574C5B" w:rsidRPr="00D73859" w:rsidRDefault="00574C5B" w:rsidP="00020124">
                  <w:pPr>
                    <w:pStyle w:val="ab"/>
                    <w:jc w:val="left"/>
                    <w:rPr>
                      <w:rFonts w:ascii="Calibri" w:hAnsi="Calibri"/>
                      <w:b/>
                      <w:bCs/>
                      <w:color w:val="FF0000"/>
                      <w:sz w:val="21"/>
                      <w:szCs w:val="21"/>
                    </w:rPr>
                  </w:pPr>
                </w:p>
              </w:tc>
              <w:tc>
                <w:tcPr>
                  <w:tcW w:w="2584" w:type="dxa"/>
                </w:tcPr>
                <w:p w14:paraId="6FC73E38" w14:textId="77777777" w:rsidR="00574C5B" w:rsidRPr="00C520CC" w:rsidRDefault="00574C5B" w:rsidP="00020124">
                  <w:pPr>
                    <w:rPr>
                      <w:rFonts w:ascii="Calibri" w:hAnsi="Calibri"/>
                      <w:b/>
                      <w:bCs/>
                      <w:i/>
                      <w:iCs/>
                      <w:color w:val="000000"/>
                      <w:sz w:val="21"/>
                      <w:szCs w:val="21"/>
                    </w:rPr>
                  </w:pPr>
                </w:p>
              </w:tc>
            </w:tr>
          </w:tbl>
          <w:p w14:paraId="38B63F7E" w14:textId="77777777" w:rsidR="00574C5B" w:rsidRPr="00C520CC" w:rsidRDefault="00574C5B" w:rsidP="00020124">
            <w:pPr>
              <w:rPr>
                <w:rFonts w:ascii="Calibri" w:hAnsi="Calibri"/>
                <w:b/>
                <w:bCs/>
                <w:i/>
                <w:iCs/>
                <w:sz w:val="21"/>
                <w:szCs w:val="21"/>
              </w:rPr>
            </w:pPr>
          </w:p>
          <w:p w14:paraId="42AE95FF" w14:textId="77777777" w:rsidR="00574C5B" w:rsidRPr="00C520CC" w:rsidRDefault="00574C5B" w:rsidP="00020124">
            <w:pPr>
              <w:pStyle w:val="3"/>
              <w:jc w:val="center"/>
              <w:rPr>
                <w:rFonts w:ascii="Calibri" w:hAnsi="Calibri" w:cs="Times New Roman"/>
                <w:sz w:val="21"/>
                <w:szCs w:val="21"/>
              </w:rPr>
            </w:pPr>
          </w:p>
        </w:tc>
      </w:tr>
    </w:tbl>
    <w:p w14:paraId="7A8A6DB7" w14:textId="77777777" w:rsidR="00574C5B" w:rsidRPr="00C520CC" w:rsidRDefault="00574C5B" w:rsidP="00574C5B">
      <w:pPr>
        <w:rPr>
          <w:rFonts w:ascii="Calibri" w:hAnsi="Calibri"/>
          <w:b/>
          <w:bCs/>
          <w:iCs/>
          <w:sz w:val="21"/>
          <w:szCs w:val="21"/>
        </w:rPr>
      </w:pPr>
      <w:r w:rsidRPr="00C520CC">
        <w:rPr>
          <w:rFonts w:ascii="Calibri" w:hAnsi="Calibri"/>
          <w:b/>
          <w:bCs/>
          <w:iCs/>
          <w:sz w:val="21"/>
          <w:szCs w:val="21"/>
        </w:rPr>
        <w:lastRenderedPageBreak/>
        <w:t>Примечания:</w:t>
      </w:r>
    </w:p>
    <w:p w14:paraId="2B9FF55A" w14:textId="77777777" w:rsidR="00574C5B" w:rsidRPr="00C520CC" w:rsidRDefault="00574C5B" w:rsidP="00574C5B">
      <w:pPr>
        <w:numPr>
          <w:ilvl w:val="0"/>
          <w:numId w:val="3"/>
        </w:numPr>
        <w:spacing w:after="0" w:line="240" w:lineRule="auto"/>
        <w:ind w:left="357" w:hanging="357"/>
        <w:jc w:val="both"/>
        <w:rPr>
          <w:rFonts w:ascii="Calibri" w:hAnsi="Calibri"/>
          <w:sz w:val="21"/>
          <w:szCs w:val="21"/>
        </w:rPr>
      </w:pPr>
      <w:r w:rsidRPr="00C520CC">
        <w:rPr>
          <w:rFonts w:ascii="Calibri" w:hAnsi="Calibri"/>
          <w:sz w:val="21"/>
          <w:szCs w:val="21"/>
        </w:rPr>
        <w:t>Работы, не предусмотренные приведенным «Перечнем разделов проекта», при необходимости их выполнения оплачиваются по Дополнительному соглашению.</w:t>
      </w:r>
    </w:p>
    <w:p w14:paraId="32943884" w14:textId="77777777" w:rsidR="00574C5B" w:rsidRPr="00C520CC" w:rsidRDefault="00574C5B" w:rsidP="00574C5B">
      <w:pPr>
        <w:rPr>
          <w:rFonts w:ascii="Calibri" w:hAnsi="Calibri"/>
          <w:sz w:val="21"/>
          <w:szCs w:val="21"/>
        </w:rPr>
      </w:pPr>
    </w:p>
    <w:p w14:paraId="7B48E9FB" w14:textId="77777777" w:rsidR="00574C5B" w:rsidRPr="00C520CC" w:rsidRDefault="00574C5B" w:rsidP="00574C5B">
      <w:pPr>
        <w:rPr>
          <w:rFonts w:ascii="Calibri" w:hAnsi="Calibri"/>
          <w:sz w:val="21"/>
          <w:szCs w:val="21"/>
        </w:rPr>
      </w:pPr>
    </w:p>
    <w:tbl>
      <w:tblPr>
        <w:tblW w:w="10824" w:type="dxa"/>
        <w:tblLook w:val="01E0" w:firstRow="1" w:lastRow="1" w:firstColumn="1" w:lastColumn="1" w:noHBand="0" w:noVBand="0"/>
      </w:tblPr>
      <w:tblGrid>
        <w:gridCol w:w="5580"/>
        <w:gridCol w:w="5244"/>
      </w:tblGrid>
      <w:tr w:rsidR="00574C5B" w:rsidRPr="00C520CC" w14:paraId="702E79A6" w14:textId="77777777" w:rsidTr="00574C5B">
        <w:tc>
          <w:tcPr>
            <w:tcW w:w="5580" w:type="dxa"/>
          </w:tcPr>
          <w:p w14:paraId="37452DB5" w14:textId="77777777" w:rsidR="00574C5B" w:rsidRPr="006F3AA3" w:rsidRDefault="00574C5B" w:rsidP="00574C5B">
            <w:pPr>
              <w:ind w:left="714" w:hanging="714"/>
              <w:rPr>
                <w:rFonts w:ascii="Calibri" w:hAnsi="Calibri"/>
                <w:bCs/>
                <w:sz w:val="21"/>
                <w:szCs w:val="21"/>
              </w:rPr>
            </w:pPr>
            <w:r w:rsidRPr="006F3AA3">
              <w:rPr>
                <w:rFonts w:ascii="Calibri" w:hAnsi="Calibri"/>
                <w:bCs/>
                <w:sz w:val="21"/>
                <w:szCs w:val="21"/>
              </w:rPr>
              <w:t>От Исполнителя:</w:t>
            </w:r>
          </w:p>
        </w:tc>
        <w:tc>
          <w:tcPr>
            <w:tcW w:w="5244" w:type="dxa"/>
          </w:tcPr>
          <w:p w14:paraId="73F74567" w14:textId="77777777" w:rsidR="00574C5B" w:rsidRPr="006F3AA3" w:rsidRDefault="00574C5B" w:rsidP="00020124">
            <w:pPr>
              <w:rPr>
                <w:rFonts w:ascii="Calibri" w:hAnsi="Calibri"/>
                <w:bCs/>
                <w:sz w:val="21"/>
                <w:szCs w:val="21"/>
              </w:rPr>
            </w:pPr>
            <w:r w:rsidRPr="006F3AA3">
              <w:rPr>
                <w:rFonts w:ascii="Calibri" w:hAnsi="Calibri"/>
                <w:bCs/>
                <w:sz w:val="21"/>
                <w:szCs w:val="21"/>
              </w:rPr>
              <w:t>От Заказчика:</w:t>
            </w:r>
          </w:p>
        </w:tc>
      </w:tr>
      <w:tr w:rsidR="00574C5B" w:rsidRPr="00C520CC" w14:paraId="7C75877F" w14:textId="77777777" w:rsidTr="00574C5B">
        <w:trPr>
          <w:trHeight w:val="302"/>
        </w:trPr>
        <w:tc>
          <w:tcPr>
            <w:tcW w:w="5580" w:type="dxa"/>
          </w:tcPr>
          <w:p w14:paraId="41FDD19C" w14:textId="77777777" w:rsidR="00574C5B" w:rsidRPr="00C520CC" w:rsidRDefault="00574C5B" w:rsidP="00020124">
            <w:pPr>
              <w:rPr>
                <w:rFonts w:ascii="Calibri" w:hAnsi="Calibri"/>
                <w:sz w:val="21"/>
                <w:szCs w:val="21"/>
              </w:rPr>
            </w:pPr>
            <w:r w:rsidRPr="00C520CC">
              <w:rPr>
                <w:rFonts w:ascii="Calibri" w:hAnsi="Calibri"/>
                <w:sz w:val="21"/>
                <w:szCs w:val="21"/>
              </w:rPr>
              <w:t>Генеральный директор</w:t>
            </w:r>
          </w:p>
        </w:tc>
        <w:tc>
          <w:tcPr>
            <w:tcW w:w="5244" w:type="dxa"/>
          </w:tcPr>
          <w:p w14:paraId="415F34B3" w14:textId="77777777" w:rsidR="00574C5B" w:rsidRPr="00C520CC" w:rsidRDefault="00574C5B" w:rsidP="00020124">
            <w:pPr>
              <w:rPr>
                <w:rFonts w:ascii="Calibri" w:hAnsi="Calibri"/>
                <w:b/>
                <w:sz w:val="21"/>
                <w:szCs w:val="21"/>
              </w:rPr>
            </w:pPr>
          </w:p>
        </w:tc>
      </w:tr>
      <w:tr w:rsidR="00574C5B" w:rsidRPr="00C520CC" w14:paraId="50603676" w14:textId="77777777" w:rsidTr="00574C5B">
        <w:tc>
          <w:tcPr>
            <w:tcW w:w="5580" w:type="dxa"/>
          </w:tcPr>
          <w:p w14:paraId="43DC167C" w14:textId="77777777" w:rsidR="00574C5B" w:rsidRPr="00C520CC" w:rsidRDefault="00574C5B" w:rsidP="00020124">
            <w:pPr>
              <w:rPr>
                <w:rFonts w:ascii="Calibri" w:hAnsi="Calibri"/>
                <w:b/>
                <w:sz w:val="21"/>
                <w:szCs w:val="21"/>
              </w:rPr>
            </w:pPr>
            <w:r w:rsidRPr="00C520CC">
              <w:rPr>
                <w:rFonts w:ascii="Calibri" w:hAnsi="Calibri"/>
                <w:b/>
                <w:sz w:val="21"/>
                <w:szCs w:val="21"/>
              </w:rPr>
              <w:t>ООО «СтройПрофМонтаж»</w:t>
            </w:r>
          </w:p>
        </w:tc>
        <w:tc>
          <w:tcPr>
            <w:tcW w:w="5244" w:type="dxa"/>
          </w:tcPr>
          <w:p w14:paraId="6D577CEB" w14:textId="77777777" w:rsidR="00574C5B" w:rsidRPr="00C520CC" w:rsidRDefault="00574C5B" w:rsidP="00020124">
            <w:pPr>
              <w:rPr>
                <w:rFonts w:ascii="Calibri" w:hAnsi="Calibri"/>
                <w:b/>
                <w:bCs/>
                <w:color w:val="000000"/>
                <w:sz w:val="21"/>
                <w:szCs w:val="21"/>
              </w:rPr>
            </w:pPr>
          </w:p>
        </w:tc>
      </w:tr>
      <w:tr w:rsidR="00574C5B" w:rsidRPr="00C520CC" w14:paraId="469A0068" w14:textId="77777777" w:rsidTr="00574C5B">
        <w:tc>
          <w:tcPr>
            <w:tcW w:w="5580" w:type="dxa"/>
          </w:tcPr>
          <w:p w14:paraId="161626B6" w14:textId="77777777" w:rsidR="00574C5B" w:rsidRPr="00E73A18" w:rsidRDefault="00574C5B" w:rsidP="00020124">
            <w:pPr>
              <w:rPr>
                <w:rFonts w:ascii="Calibri" w:hAnsi="Calibri"/>
                <w:sz w:val="21"/>
                <w:szCs w:val="21"/>
              </w:rPr>
            </w:pPr>
            <w:r w:rsidRPr="00E73A18">
              <w:rPr>
                <w:rFonts w:ascii="Calibri" w:hAnsi="Calibri"/>
                <w:sz w:val="21"/>
                <w:szCs w:val="21"/>
              </w:rPr>
              <w:t>__________________________ Коровкина М. А.</w:t>
            </w:r>
          </w:p>
          <w:p w14:paraId="6AD7BF6C" w14:textId="77777777" w:rsidR="00574C5B" w:rsidRPr="00C520CC" w:rsidRDefault="00574C5B" w:rsidP="00020124">
            <w:pPr>
              <w:rPr>
                <w:rFonts w:ascii="Calibri" w:hAnsi="Calibri"/>
                <w:sz w:val="21"/>
                <w:szCs w:val="21"/>
              </w:rPr>
            </w:pPr>
          </w:p>
          <w:p w14:paraId="71D791FC" w14:textId="77777777" w:rsidR="00574C5B" w:rsidRPr="00C520CC" w:rsidRDefault="00574C5B" w:rsidP="00020124">
            <w:pPr>
              <w:rPr>
                <w:rFonts w:ascii="Calibri" w:hAnsi="Calibri"/>
                <w:sz w:val="21"/>
                <w:szCs w:val="21"/>
              </w:rPr>
            </w:pPr>
          </w:p>
        </w:tc>
        <w:tc>
          <w:tcPr>
            <w:tcW w:w="5244" w:type="dxa"/>
          </w:tcPr>
          <w:p w14:paraId="76086535" w14:textId="77777777" w:rsidR="00574C5B" w:rsidRPr="00E73A18" w:rsidRDefault="00574C5B" w:rsidP="00020124">
            <w:pPr>
              <w:rPr>
                <w:rFonts w:ascii="Calibri" w:hAnsi="Calibri"/>
                <w:sz w:val="21"/>
                <w:szCs w:val="21"/>
              </w:rPr>
            </w:pPr>
            <w:r w:rsidRPr="00E73A18">
              <w:rPr>
                <w:rFonts w:ascii="Calibri" w:hAnsi="Calibri"/>
                <w:sz w:val="21"/>
                <w:szCs w:val="21"/>
              </w:rPr>
              <w:t xml:space="preserve">__________________________ </w:t>
            </w:r>
            <w:r w:rsidRPr="006F3AA3">
              <w:rPr>
                <w:rFonts w:ascii="Calibri" w:hAnsi="Calibri"/>
                <w:color w:val="FF0000"/>
                <w:sz w:val="21"/>
                <w:szCs w:val="21"/>
              </w:rPr>
              <w:t>Фамилия И. О.</w:t>
            </w:r>
          </w:p>
          <w:p w14:paraId="3B1F9B6A" w14:textId="77777777" w:rsidR="00574C5B" w:rsidRPr="00C520CC" w:rsidRDefault="00574C5B" w:rsidP="00020124">
            <w:pPr>
              <w:rPr>
                <w:rFonts w:ascii="Calibri" w:hAnsi="Calibri"/>
                <w:sz w:val="21"/>
                <w:szCs w:val="21"/>
              </w:rPr>
            </w:pPr>
          </w:p>
        </w:tc>
      </w:tr>
      <w:tr w:rsidR="00574C5B" w:rsidRPr="00C520CC" w14:paraId="668D8D7C" w14:textId="77777777" w:rsidTr="00574C5B">
        <w:tc>
          <w:tcPr>
            <w:tcW w:w="5580" w:type="dxa"/>
          </w:tcPr>
          <w:p w14:paraId="1D0E79E3" w14:textId="77777777" w:rsidR="00574C5B" w:rsidRPr="006F3AA3" w:rsidRDefault="00574C5B" w:rsidP="00020124">
            <w:pPr>
              <w:rPr>
                <w:rFonts w:ascii="Calibri" w:hAnsi="Calibri"/>
                <w:bCs/>
                <w:sz w:val="21"/>
                <w:szCs w:val="21"/>
              </w:rPr>
            </w:pPr>
            <w:r w:rsidRPr="006F3AA3">
              <w:rPr>
                <w:rFonts w:ascii="Calibri" w:hAnsi="Calibri"/>
                <w:bCs/>
                <w:sz w:val="21"/>
                <w:szCs w:val="21"/>
              </w:rPr>
              <w:t xml:space="preserve">М.П.              «___» __________________ 2021г.    </w:t>
            </w:r>
          </w:p>
          <w:p w14:paraId="4F66C6B7" w14:textId="77777777" w:rsidR="00574C5B" w:rsidRPr="006F3AA3" w:rsidRDefault="00574C5B" w:rsidP="00020124">
            <w:pPr>
              <w:rPr>
                <w:rFonts w:ascii="Calibri" w:hAnsi="Calibri"/>
                <w:bCs/>
                <w:sz w:val="21"/>
                <w:szCs w:val="21"/>
              </w:rPr>
            </w:pPr>
            <w:r w:rsidRPr="006F3AA3">
              <w:rPr>
                <w:rFonts w:ascii="Calibri" w:hAnsi="Calibri"/>
                <w:bCs/>
                <w:sz w:val="21"/>
                <w:szCs w:val="21"/>
              </w:rPr>
              <w:t xml:space="preserve">                                                               </w:t>
            </w:r>
          </w:p>
        </w:tc>
        <w:tc>
          <w:tcPr>
            <w:tcW w:w="5244" w:type="dxa"/>
          </w:tcPr>
          <w:p w14:paraId="34E23EBC" w14:textId="77777777" w:rsidR="00574C5B" w:rsidRPr="006F3AA3" w:rsidRDefault="00574C5B" w:rsidP="00020124">
            <w:pPr>
              <w:rPr>
                <w:rFonts w:ascii="Calibri" w:hAnsi="Calibri"/>
                <w:bCs/>
                <w:sz w:val="21"/>
                <w:szCs w:val="21"/>
              </w:rPr>
            </w:pPr>
            <w:r w:rsidRPr="006F3AA3">
              <w:rPr>
                <w:rFonts w:ascii="Calibri" w:hAnsi="Calibri"/>
                <w:bCs/>
                <w:sz w:val="21"/>
                <w:szCs w:val="21"/>
              </w:rPr>
              <w:t xml:space="preserve">                  «___» __________________ 2021г.                                                              </w:t>
            </w:r>
          </w:p>
        </w:tc>
      </w:tr>
    </w:tbl>
    <w:p w14:paraId="5F79AA0F" w14:textId="77777777" w:rsidR="00574C5B" w:rsidRPr="00C520CC" w:rsidRDefault="00574C5B" w:rsidP="00574C5B">
      <w:pPr>
        <w:rPr>
          <w:rFonts w:ascii="Calibri" w:hAnsi="Calibri"/>
          <w:sz w:val="21"/>
          <w:szCs w:val="21"/>
        </w:rPr>
      </w:pPr>
    </w:p>
    <w:p w14:paraId="597DDD63" w14:textId="77777777" w:rsidR="00574C5B" w:rsidRPr="00AA2A45" w:rsidRDefault="00574C5B" w:rsidP="00E3052C">
      <w:pPr>
        <w:pStyle w:val="a4"/>
        <w:ind w:left="360"/>
        <w:rPr>
          <w:rFonts w:cstheme="minorHAnsi"/>
          <w:sz w:val="21"/>
          <w:szCs w:val="21"/>
        </w:rPr>
      </w:pPr>
    </w:p>
    <w:sectPr w:rsidR="00574C5B" w:rsidRPr="00AA2A45" w:rsidSect="00AA2A45">
      <w:footerReference w:type="default" r:id="rId7"/>
      <w:pgSz w:w="11906" w:h="16838"/>
      <w:pgMar w:top="902" w:right="74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5594" w14:textId="77777777" w:rsidR="000E22E9" w:rsidRDefault="000E22E9" w:rsidP="00AA2A45">
      <w:pPr>
        <w:spacing w:after="0" w:line="240" w:lineRule="auto"/>
      </w:pPr>
      <w:r>
        <w:separator/>
      </w:r>
    </w:p>
  </w:endnote>
  <w:endnote w:type="continuationSeparator" w:id="0">
    <w:p w14:paraId="50C97D89" w14:textId="77777777" w:rsidR="000E22E9" w:rsidRDefault="000E22E9" w:rsidP="00AA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8C7D" w14:textId="77777777" w:rsidR="00AA2A45" w:rsidRDefault="00AA2A45" w:rsidP="00AA2A45">
    <w:pPr>
      <w:pStyle w:val="a8"/>
      <w:framePr w:wrap="around" w:vAnchor="text" w:hAnchor="margin" w:xAlign="right" w:y="1"/>
      <w:rPr>
        <w:rStyle w:val="aa"/>
      </w:rPr>
    </w:pPr>
  </w:p>
  <w:p w14:paraId="345D7944" w14:textId="77777777" w:rsidR="00AA2A45" w:rsidRPr="00E73A18" w:rsidRDefault="00AA2A45" w:rsidP="00AA2A45">
    <w:pPr>
      <w:pStyle w:val="a8"/>
      <w:framePr w:w="9330" w:h="581" w:hRule="exact" w:wrap="none" w:vAnchor="text" w:hAnchor="page" w:x="1691" w:y="1"/>
      <w:jc w:val="right"/>
      <w:rPr>
        <w:rFonts w:ascii="Calibri" w:hAnsi="Calibri"/>
        <w:sz w:val="18"/>
        <w:szCs w:val="18"/>
      </w:rPr>
    </w:pPr>
    <w:r w:rsidRPr="00E73A18">
      <w:rPr>
        <w:rFonts w:ascii="Calibri" w:hAnsi="Calibri"/>
        <w:sz w:val="18"/>
        <w:szCs w:val="18"/>
      </w:rPr>
      <w:fldChar w:fldCharType="begin"/>
    </w:r>
    <w:r w:rsidRPr="00E73A18">
      <w:rPr>
        <w:rFonts w:ascii="Calibri" w:hAnsi="Calibri"/>
        <w:sz w:val="18"/>
        <w:szCs w:val="18"/>
      </w:rPr>
      <w:instrText>PAGE   \* MERGEFORMAT</w:instrText>
    </w:r>
    <w:r w:rsidRPr="00E73A18">
      <w:rPr>
        <w:rFonts w:ascii="Calibri" w:hAnsi="Calibri"/>
        <w:sz w:val="18"/>
        <w:szCs w:val="18"/>
      </w:rPr>
      <w:fldChar w:fldCharType="separate"/>
    </w:r>
    <w:r w:rsidR="009F311D">
      <w:rPr>
        <w:rFonts w:ascii="Calibri" w:hAnsi="Calibri"/>
        <w:noProof/>
        <w:sz w:val="18"/>
        <w:szCs w:val="18"/>
      </w:rPr>
      <w:t>7</w:t>
    </w:r>
    <w:r w:rsidRPr="00E73A18">
      <w:rPr>
        <w:rFonts w:ascii="Calibri" w:hAnsi="Calibri"/>
        <w:sz w:val="18"/>
        <w:szCs w:val="18"/>
      </w:rPr>
      <w:fldChar w:fldCharType="end"/>
    </w:r>
  </w:p>
  <w:p w14:paraId="0102083D" w14:textId="77777777" w:rsidR="00AA2A45" w:rsidRPr="00E73A18" w:rsidRDefault="00AA2A45" w:rsidP="00AA2A45">
    <w:pPr>
      <w:pStyle w:val="a8"/>
      <w:framePr w:w="9330" w:h="581" w:hRule="exact" w:wrap="none" w:vAnchor="text" w:hAnchor="page" w:x="1691" w:y="1"/>
      <w:rPr>
        <w:rFonts w:ascii="Calibri" w:hAnsi="Calibri"/>
        <w:sz w:val="18"/>
        <w:szCs w:val="18"/>
      </w:rPr>
    </w:pPr>
    <w:r w:rsidRPr="00E73A18">
      <w:rPr>
        <w:rFonts w:ascii="Calibri" w:hAnsi="Calibri"/>
        <w:sz w:val="18"/>
        <w:szCs w:val="18"/>
      </w:rPr>
      <w:t xml:space="preserve">От Исполнителя __________________  </w:t>
    </w:r>
    <w:r>
      <w:rPr>
        <w:rFonts w:ascii="Calibri" w:hAnsi="Calibri"/>
        <w:sz w:val="18"/>
        <w:szCs w:val="18"/>
      </w:rPr>
      <w:t xml:space="preserve"> </w:t>
    </w:r>
    <w:r w:rsidRPr="00E73A18">
      <w:rPr>
        <w:rFonts w:ascii="Calibri" w:hAnsi="Calibri"/>
        <w:sz w:val="18"/>
        <w:szCs w:val="18"/>
      </w:rPr>
      <w:t>Коровкина  М. А.                  От Заказчика</w:t>
    </w:r>
    <w:r>
      <w:rPr>
        <w:rFonts w:ascii="Calibri" w:hAnsi="Calibri"/>
        <w:sz w:val="18"/>
        <w:szCs w:val="18"/>
      </w:rPr>
      <w:t xml:space="preserve"> </w:t>
    </w:r>
    <w:r w:rsidRPr="00E73A18">
      <w:rPr>
        <w:rFonts w:ascii="Calibri" w:hAnsi="Calibri"/>
        <w:sz w:val="18"/>
        <w:szCs w:val="18"/>
      </w:rPr>
      <w:t xml:space="preserve">  ___________________ </w:t>
    </w:r>
    <w:r>
      <w:rPr>
        <w:rFonts w:ascii="Calibri" w:hAnsi="Calibri"/>
        <w:color w:val="FF0000"/>
        <w:sz w:val="18"/>
        <w:szCs w:val="18"/>
      </w:rPr>
      <w:t>Фамилия</w:t>
    </w:r>
    <w:r w:rsidRPr="006F3AA3">
      <w:rPr>
        <w:rFonts w:ascii="Calibri" w:hAnsi="Calibri"/>
        <w:color w:val="FF0000"/>
        <w:sz w:val="18"/>
        <w:szCs w:val="18"/>
      </w:rPr>
      <w:t xml:space="preserve"> </w:t>
    </w:r>
    <w:r>
      <w:rPr>
        <w:rFonts w:ascii="Calibri" w:hAnsi="Calibri"/>
        <w:color w:val="FF0000"/>
        <w:sz w:val="18"/>
        <w:szCs w:val="18"/>
      </w:rPr>
      <w:t>И</w:t>
    </w:r>
    <w:r w:rsidRPr="00C520CC">
      <w:rPr>
        <w:rFonts w:ascii="Calibri" w:hAnsi="Calibri"/>
        <w:color w:val="FF0000"/>
        <w:sz w:val="18"/>
        <w:szCs w:val="18"/>
      </w:rPr>
      <w:t xml:space="preserve">. </w:t>
    </w:r>
    <w:r>
      <w:rPr>
        <w:rFonts w:ascii="Calibri" w:hAnsi="Calibri"/>
        <w:color w:val="FF0000"/>
        <w:sz w:val="18"/>
        <w:szCs w:val="18"/>
      </w:rPr>
      <w:t>О</w:t>
    </w:r>
    <w:r w:rsidRPr="00C520CC">
      <w:rPr>
        <w:rFonts w:ascii="Calibri" w:hAnsi="Calibri"/>
        <w:color w:val="FF0000"/>
        <w:sz w:val="18"/>
        <w:szCs w:val="18"/>
      </w:rPr>
      <w:t>.</w:t>
    </w:r>
  </w:p>
  <w:p w14:paraId="4602BA2B" w14:textId="77777777" w:rsidR="00AA2A45" w:rsidRDefault="00AA2A45" w:rsidP="00AA2A45">
    <w:pPr>
      <w:pStyle w:val="a8"/>
      <w:ind w:right="360"/>
    </w:pPr>
  </w:p>
  <w:p w14:paraId="71ACCB53" w14:textId="77777777" w:rsidR="00AA2A45" w:rsidRDefault="00AA2A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6F29" w14:textId="77777777" w:rsidR="000E22E9" w:rsidRDefault="000E22E9" w:rsidP="00AA2A45">
      <w:pPr>
        <w:spacing w:after="0" w:line="240" w:lineRule="auto"/>
      </w:pPr>
      <w:r>
        <w:separator/>
      </w:r>
    </w:p>
  </w:footnote>
  <w:footnote w:type="continuationSeparator" w:id="0">
    <w:p w14:paraId="5CE2171C" w14:textId="77777777" w:rsidR="000E22E9" w:rsidRDefault="000E22E9" w:rsidP="00AA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E8F"/>
    <w:multiLevelType w:val="multilevel"/>
    <w:tmpl w:val="2EEEBD92"/>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F0054B"/>
    <w:multiLevelType w:val="multilevel"/>
    <w:tmpl w:val="BC209E04"/>
    <w:lvl w:ilvl="0">
      <w:start w:val="1"/>
      <w:numFmt w:val="decimal"/>
      <w:pStyle w:val="1"/>
      <w:suff w:val="space"/>
      <w:lvlText w:val="%1."/>
      <w:lvlJc w:val="center"/>
      <w:pPr>
        <w:ind w:left="2835" w:firstLine="0"/>
      </w:pPr>
      <w:rPr>
        <w:rFonts w:ascii="Calibri" w:hAnsi="Calibri" w:cs="Calibri" w:hint="default"/>
        <w:b/>
        <w:i w:val="0"/>
        <w:sz w:val="21"/>
        <w:szCs w:val="21"/>
        <w:u w:val="none"/>
      </w:rPr>
    </w:lvl>
    <w:lvl w:ilvl="1">
      <w:start w:val="1"/>
      <w:numFmt w:val="decimal"/>
      <w:pStyle w:val="a"/>
      <w:lvlText w:val="1.%2."/>
      <w:lvlJc w:val="left"/>
      <w:pPr>
        <w:tabs>
          <w:tab w:val="num" w:pos="643"/>
        </w:tabs>
        <w:ind w:left="283" w:firstLine="0"/>
      </w:pPr>
      <w:rPr>
        <w:rFonts w:ascii="Calibri" w:hAnsi="Calibri" w:cs="Calibri" w:hint="default"/>
        <w:b w:val="0"/>
        <w:bCs/>
        <w:i w:val="0"/>
        <w:sz w:val="21"/>
        <w:szCs w:val="21"/>
      </w:rPr>
    </w:lvl>
    <w:lvl w:ilvl="2">
      <w:start w:val="1"/>
      <w:numFmt w:val="decimal"/>
      <w:pStyle w:val="2"/>
      <w:lvlText w:val="%1.6.%3."/>
      <w:lvlJc w:val="left"/>
      <w:pPr>
        <w:tabs>
          <w:tab w:val="num" w:pos="1570"/>
        </w:tabs>
        <w:ind w:left="850" w:firstLine="0"/>
      </w:pPr>
      <w:rPr>
        <w:rFonts w:ascii="Arial Narrow" w:hAnsi="Arial Narrow" w:hint="default"/>
        <w:b w:val="0"/>
        <w:i w:val="0"/>
        <w:sz w:val="22"/>
      </w:rPr>
    </w:lvl>
    <w:lvl w:ilvl="3">
      <w:start w:val="1"/>
      <w:numFmt w:val="decimal"/>
      <w:lvlText w:val="%1.%3.%4."/>
      <w:lvlJc w:val="left"/>
      <w:pPr>
        <w:tabs>
          <w:tab w:val="num" w:pos="719"/>
        </w:tabs>
        <w:ind w:left="-1" w:firstLine="0"/>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2" w15:restartNumberingAfterBreak="0">
    <w:nsid w:val="5239244E"/>
    <w:multiLevelType w:val="hybridMultilevel"/>
    <w:tmpl w:val="065C43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1E"/>
    <w:rsid w:val="000301E2"/>
    <w:rsid w:val="000E22E9"/>
    <w:rsid w:val="001E4450"/>
    <w:rsid w:val="0029633D"/>
    <w:rsid w:val="003B4D1E"/>
    <w:rsid w:val="004847FF"/>
    <w:rsid w:val="004A0657"/>
    <w:rsid w:val="00515947"/>
    <w:rsid w:val="00574C5B"/>
    <w:rsid w:val="005C7D83"/>
    <w:rsid w:val="007E4469"/>
    <w:rsid w:val="008764F7"/>
    <w:rsid w:val="009F311D"/>
    <w:rsid w:val="00A36F90"/>
    <w:rsid w:val="00AA2A45"/>
    <w:rsid w:val="00E3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657A8"/>
  <w15:chartTrackingRefBased/>
  <w15:docId w15:val="{2FC4D16E-FBD8-446A-A77A-6318D503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3052C"/>
    <w:pPr>
      <w:keepNext/>
      <w:numPr>
        <w:numId w:val="2"/>
      </w:numPr>
      <w:spacing w:before="360" w:after="360" w:line="240" w:lineRule="auto"/>
      <w:jc w:val="center"/>
      <w:outlineLvl w:val="0"/>
    </w:pPr>
    <w:rPr>
      <w:rFonts w:ascii="Arial Narrow" w:eastAsia="MS Mincho" w:hAnsi="Arial Narrow" w:cs="Times New Roman"/>
      <w:b/>
      <w:caps/>
      <w:sz w:val="28"/>
      <w:szCs w:val="20"/>
      <w:lang w:eastAsia="ru-RU"/>
    </w:rPr>
  </w:style>
  <w:style w:type="paragraph" w:styleId="3">
    <w:name w:val="heading 3"/>
    <w:basedOn w:val="a0"/>
    <w:next w:val="a0"/>
    <w:link w:val="30"/>
    <w:qFormat/>
    <w:rsid w:val="00574C5B"/>
    <w:pPr>
      <w:keepNext/>
      <w:spacing w:before="240" w:after="60" w:line="240" w:lineRule="auto"/>
      <w:jc w:val="both"/>
      <w:outlineLvl w:val="2"/>
    </w:pPr>
    <w:rPr>
      <w:rFonts w:ascii="Arial" w:eastAsia="MS Mincho"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052C"/>
    <w:pPr>
      <w:ind w:left="720"/>
      <w:contextualSpacing/>
    </w:pPr>
  </w:style>
  <w:style w:type="character" w:customStyle="1" w:styleId="10">
    <w:name w:val="Заголовок 1 Знак"/>
    <w:basedOn w:val="a1"/>
    <w:link w:val="1"/>
    <w:rsid w:val="00E3052C"/>
    <w:rPr>
      <w:rFonts w:ascii="Arial Narrow" w:eastAsia="MS Mincho" w:hAnsi="Arial Narrow" w:cs="Times New Roman"/>
      <w:b/>
      <w:caps/>
      <w:sz w:val="28"/>
      <w:szCs w:val="20"/>
      <w:lang w:eastAsia="ru-RU"/>
    </w:rPr>
  </w:style>
  <w:style w:type="paragraph" w:styleId="a">
    <w:name w:val="Body Text"/>
    <w:basedOn w:val="a0"/>
    <w:link w:val="a5"/>
    <w:rsid w:val="00E3052C"/>
    <w:pPr>
      <w:numPr>
        <w:ilvl w:val="1"/>
        <w:numId w:val="2"/>
      </w:numPr>
      <w:spacing w:after="60" w:line="240" w:lineRule="auto"/>
      <w:jc w:val="both"/>
    </w:pPr>
    <w:rPr>
      <w:rFonts w:ascii="Arial Narrow" w:eastAsia="MS Mincho" w:hAnsi="Arial Narrow" w:cs="Times New Roman"/>
      <w:szCs w:val="20"/>
      <w:lang w:eastAsia="ru-RU"/>
    </w:rPr>
  </w:style>
  <w:style w:type="character" w:customStyle="1" w:styleId="a5">
    <w:name w:val="Основной текст Знак"/>
    <w:basedOn w:val="a1"/>
    <w:link w:val="a"/>
    <w:rsid w:val="00E3052C"/>
    <w:rPr>
      <w:rFonts w:ascii="Arial Narrow" w:eastAsia="MS Mincho" w:hAnsi="Arial Narrow" w:cs="Times New Roman"/>
      <w:szCs w:val="20"/>
      <w:lang w:eastAsia="ru-RU"/>
    </w:rPr>
  </w:style>
  <w:style w:type="paragraph" w:styleId="2">
    <w:name w:val="Body Text 2"/>
    <w:basedOn w:val="a0"/>
    <w:link w:val="20"/>
    <w:rsid w:val="00E3052C"/>
    <w:pPr>
      <w:numPr>
        <w:ilvl w:val="2"/>
        <w:numId w:val="2"/>
      </w:numPr>
      <w:spacing w:after="60" w:line="240" w:lineRule="auto"/>
      <w:jc w:val="both"/>
    </w:pPr>
    <w:rPr>
      <w:rFonts w:ascii="Arial Narrow" w:eastAsia="MS Mincho" w:hAnsi="Arial Narrow" w:cs="Times New Roman"/>
      <w:szCs w:val="20"/>
      <w:lang w:eastAsia="ru-RU"/>
    </w:rPr>
  </w:style>
  <w:style w:type="character" w:customStyle="1" w:styleId="20">
    <w:name w:val="Основной текст 2 Знак"/>
    <w:basedOn w:val="a1"/>
    <w:link w:val="2"/>
    <w:rsid w:val="00E3052C"/>
    <w:rPr>
      <w:rFonts w:ascii="Arial Narrow" w:eastAsia="MS Mincho" w:hAnsi="Arial Narrow" w:cs="Times New Roman"/>
      <w:szCs w:val="20"/>
      <w:lang w:eastAsia="ru-RU"/>
    </w:rPr>
  </w:style>
  <w:style w:type="paragraph" w:styleId="a6">
    <w:name w:val="header"/>
    <w:basedOn w:val="a0"/>
    <w:link w:val="a7"/>
    <w:uiPriority w:val="99"/>
    <w:unhideWhenUsed/>
    <w:rsid w:val="00AA2A4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A2A45"/>
  </w:style>
  <w:style w:type="paragraph" w:styleId="a8">
    <w:name w:val="footer"/>
    <w:basedOn w:val="a0"/>
    <w:link w:val="a9"/>
    <w:uiPriority w:val="99"/>
    <w:unhideWhenUsed/>
    <w:rsid w:val="00AA2A4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A2A45"/>
  </w:style>
  <w:style w:type="character" w:styleId="aa">
    <w:name w:val="page number"/>
    <w:basedOn w:val="a1"/>
    <w:rsid w:val="00AA2A45"/>
  </w:style>
  <w:style w:type="paragraph" w:styleId="31">
    <w:name w:val="Body Text 3"/>
    <w:basedOn w:val="a0"/>
    <w:link w:val="32"/>
    <w:uiPriority w:val="99"/>
    <w:semiHidden/>
    <w:unhideWhenUsed/>
    <w:rsid w:val="007E4469"/>
    <w:pPr>
      <w:spacing w:after="120"/>
    </w:pPr>
    <w:rPr>
      <w:sz w:val="16"/>
      <w:szCs w:val="16"/>
    </w:rPr>
  </w:style>
  <w:style w:type="character" w:customStyle="1" w:styleId="32">
    <w:name w:val="Основной текст 3 Знак"/>
    <w:basedOn w:val="a1"/>
    <w:link w:val="31"/>
    <w:uiPriority w:val="99"/>
    <w:semiHidden/>
    <w:rsid w:val="007E4469"/>
    <w:rPr>
      <w:sz w:val="16"/>
      <w:szCs w:val="16"/>
    </w:rPr>
  </w:style>
  <w:style w:type="character" w:customStyle="1" w:styleId="30">
    <w:name w:val="Заголовок 3 Знак"/>
    <w:basedOn w:val="a1"/>
    <w:link w:val="3"/>
    <w:rsid w:val="00574C5B"/>
    <w:rPr>
      <w:rFonts w:ascii="Arial" w:eastAsia="MS Mincho" w:hAnsi="Arial" w:cs="Arial"/>
      <w:b/>
      <w:bCs/>
      <w:sz w:val="26"/>
      <w:szCs w:val="26"/>
      <w:lang w:eastAsia="ru-RU"/>
    </w:rPr>
  </w:style>
  <w:style w:type="paragraph" w:customStyle="1" w:styleId="ab">
    <w:name w:val="Таблица"/>
    <w:basedOn w:val="a0"/>
    <w:rsid w:val="00574C5B"/>
    <w:pPr>
      <w:spacing w:after="0" w:line="240" w:lineRule="auto"/>
      <w:jc w:val="center"/>
    </w:pPr>
    <w:rPr>
      <w:rFonts w:ascii="Arial Narrow" w:eastAsia="MS Mincho" w:hAnsi="Arial Narrow" w:cs="Times New Roman"/>
      <w:szCs w:val="20"/>
      <w:lang w:eastAsia="ru-RU"/>
    </w:rPr>
  </w:style>
  <w:style w:type="paragraph" w:styleId="ac">
    <w:name w:val="Title"/>
    <w:basedOn w:val="a0"/>
    <w:link w:val="ad"/>
    <w:qFormat/>
    <w:rsid w:val="00574C5B"/>
    <w:pPr>
      <w:spacing w:after="0" w:line="240" w:lineRule="auto"/>
      <w:jc w:val="center"/>
    </w:pPr>
    <w:rPr>
      <w:rFonts w:ascii="Arial Narrow" w:eastAsia="MS Mincho" w:hAnsi="Arial Narrow" w:cs="Times New Roman"/>
      <w:b/>
      <w:sz w:val="28"/>
      <w:szCs w:val="20"/>
      <w:lang w:eastAsia="ru-RU"/>
    </w:rPr>
  </w:style>
  <w:style w:type="character" w:customStyle="1" w:styleId="ad">
    <w:name w:val="Заголовок Знак"/>
    <w:basedOn w:val="a1"/>
    <w:link w:val="ac"/>
    <w:rsid w:val="00574C5B"/>
    <w:rPr>
      <w:rFonts w:ascii="Arial Narrow" w:eastAsia="MS Mincho" w:hAnsi="Arial Narrow"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Microsoft Office</cp:lastModifiedBy>
  <cp:revision>5</cp:revision>
  <dcterms:created xsi:type="dcterms:W3CDTF">2021-03-03T08:36:00Z</dcterms:created>
  <dcterms:modified xsi:type="dcterms:W3CDTF">2021-04-12T05:45:00Z</dcterms:modified>
</cp:coreProperties>
</file>